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A33" w:rsidRDefault="00DF6A33" w:rsidP="00DF6A33">
      <w:pPr>
        <w:pStyle w:val="Default"/>
        <w:ind w:firstLine="709"/>
        <w:jc w:val="both"/>
      </w:pPr>
    </w:p>
    <w:p w:rsidR="00DF6A33" w:rsidRDefault="00DF6A33" w:rsidP="00DF6A33">
      <w:pPr>
        <w:pStyle w:val="Default"/>
        <w:ind w:firstLine="709"/>
        <w:jc w:val="both"/>
        <w:rPr>
          <w:b/>
          <w:bCs/>
          <w:sz w:val="28"/>
          <w:szCs w:val="28"/>
        </w:rPr>
      </w:pPr>
      <w:r>
        <w:rPr>
          <w:b/>
          <w:bCs/>
          <w:sz w:val="28"/>
          <w:szCs w:val="28"/>
        </w:rPr>
        <w:t>Информация о наличии и условиях предоставления стипендий</w:t>
      </w:r>
    </w:p>
    <w:p w:rsidR="00DF6A33" w:rsidRDefault="00DF6A33" w:rsidP="00DF6A33">
      <w:pPr>
        <w:pStyle w:val="Default"/>
        <w:ind w:firstLine="709"/>
        <w:jc w:val="both"/>
        <w:rPr>
          <w:sz w:val="28"/>
          <w:szCs w:val="28"/>
        </w:rPr>
      </w:pPr>
    </w:p>
    <w:p w:rsidR="00DF6A33" w:rsidRDefault="00DF6A33" w:rsidP="00DF6A33">
      <w:pPr>
        <w:pStyle w:val="Default"/>
        <w:ind w:firstLine="709"/>
        <w:jc w:val="both"/>
        <w:rPr>
          <w:sz w:val="28"/>
          <w:szCs w:val="28"/>
        </w:rPr>
      </w:pPr>
      <w:r>
        <w:rPr>
          <w:b/>
          <w:bCs/>
          <w:sz w:val="28"/>
          <w:szCs w:val="28"/>
        </w:rPr>
        <w:t xml:space="preserve">Стипендиальное обеспечение </w:t>
      </w:r>
      <w:r>
        <w:rPr>
          <w:sz w:val="28"/>
          <w:szCs w:val="28"/>
        </w:rPr>
        <w:t xml:space="preserve">студентов осуществляется в соответствии с Положением о стипендиальном обеспечении обучающихся ФГБОУ ВО </w:t>
      </w:r>
      <w:proofErr w:type="spellStart"/>
      <w:r>
        <w:rPr>
          <w:sz w:val="28"/>
          <w:szCs w:val="28"/>
        </w:rPr>
        <w:t>РязГМУ</w:t>
      </w:r>
      <w:proofErr w:type="spellEnd"/>
      <w:r>
        <w:rPr>
          <w:sz w:val="28"/>
          <w:szCs w:val="28"/>
        </w:rPr>
        <w:t xml:space="preserve"> Минздрава России, утвержденным приказом ректора от 21.11.2024 г. № 603-д. </w:t>
      </w:r>
    </w:p>
    <w:p w:rsidR="00DF6A33" w:rsidRDefault="00DF6A33" w:rsidP="00DF6A33">
      <w:pPr>
        <w:pStyle w:val="Default"/>
        <w:ind w:firstLine="709"/>
        <w:jc w:val="both"/>
        <w:rPr>
          <w:sz w:val="28"/>
          <w:szCs w:val="28"/>
        </w:rPr>
      </w:pPr>
      <w:r>
        <w:rPr>
          <w:sz w:val="28"/>
          <w:szCs w:val="28"/>
        </w:rPr>
        <w:t xml:space="preserve">В </w:t>
      </w:r>
      <w:proofErr w:type="spellStart"/>
      <w:r>
        <w:rPr>
          <w:sz w:val="28"/>
          <w:szCs w:val="28"/>
        </w:rPr>
        <w:t>Ефремовском</w:t>
      </w:r>
      <w:proofErr w:type="spellEnd"/>
      <w:r>
        <w:rPr>
          <w:sz w:val="28"/>
          <w:szCs w:val="28"/>
        </w:rPr>
        <w:t xml:space="preserve"> филиале </w:t>
      </w:r>
      <w:r w:rsidRPr="00DF6A33">
        <w:rPr>
          <w:sz w:val="27"/>
          <w:szCs w:val="27"/>
        </w:rPr>
        <w:t xml:space="preserve">ФГБОУ ВО </w:t>
      </w:r>
      <w:proofErr w:type="spellStart"/>
      <w:r w:rsidRPr="00DF6A33">
        <w:rPr>
          <w:sz w:val="27"/>
          <w:szCs w:val="27"/>
        </w:rPr>
        <w:t>РязГМУ</w:t>
      </w:r>
      <w:proofErr w:type="spellEnd"/>
      <w:r w:rsidRPr="00DF6A33">
        <w:rPr>
          <w:sz w:val="27"/>
          <w:szCs w:val="27"/>
        </w:rPr>
        <w:t xml:space="preserve"> Минздрава России</w:t>
      </w:r>
      <w:r>
        <w:rPr>
          <w:sz w:val="28"/>
          <w:szCs w:val="28"/>
        </w:rPr>
        <w:t xml:space="preserve"> установлены следующие виды стипендий: </w:t>
      </w:r>
    </w:p>
    <w:p w:rsidR="00DF6A33" w:rsidRDefault="00DF6A33" w:rsidP="00DF6A33">
      <w:pPr>
        <w:pStyle w:val="Default"/>
        <w:spacing w:after="62"/>
        <w:ind w:firstLine="709"/>
        <w:jc w:val="both"/>
        <w:rPr>
          <w:sz w:val="28"/>
          <w:szCs w:val="28"/>
        </w:rPr>
      </w:pPr>
      <w:r>
        <w:rPr>
          <w:sz w:val="28"/>
          <w:szCs w:val="28"/>
        </w:rPr>
        <w:t xml:space="preserve">1) государственная академическая стипендия студентам; </w:t>
      </w:r>
    </w:p>
    <w:p w:rsidR="00DF6A33" w:rsidRDefault="00DF6A33" w:rsidP="00DF6A33">
      <w:pPr>
        <w:pStyle w:val="Default"/>
        <w:spacing w:after="62"/>
        <w:ind w:firstLine="709"/>
        <w:jc w:val="both"/>
        <w:rPr>
          <w:sz w:val="28"/>
          <w:szCs w:val="28"/>
        </w:rPr>
      </w:pPr>
      <w:r>
        <w:rPr>
          <w:sz w:val="28"/>
          <w:szCs w:val="28"/>
        </w:rPr>
        <w:t xml:space="preserve">2) государственная социальная стипендия студентам; </w:t>
      </w:r>
    </w:p>
    <w:p w:rsidR="00DF6A33" w:rsidRDefault="00DF6A33" w:rsidP="00DF6A33">
      <w:pPr>
        <w:pStyle w:val="Default"/>
        <w:spacing w:after="62"/>
        <w:ind w:firstLine="709"/>
        <w:jc w:val="both"/>
        <w:rPr>
          <w:sz w:val="28"/>
          <w:szCs w:val="28"/>
        </w:rPr>
      </w:pPr>
      <w:r>
        <w:rPr>
          <w:sz w:val="28"/>
          <w:szCs w:val="28"/>
        </w:rPr>
        <w:t xml:space="preserve">3) стипендии Правительства Российской Федерации. </w:t>
      </w:r>
    </w:p>
    <w:p w:rsidR="00DF6A33" w:rsidRDefault="00DF6A33" w:rsidP="00DF6A33">
      <w:pPr>
        <w:pStyle w:val="Default"/>
        <w:ind w:firstLine="709"/>
        <w:jc w:val="both"/>
        <w:rPr>
          <w:sz w:val="28"/>
          <w:szCs w:val="28"/>
        </w:rPr>
      </w:pPr>
    </w:p>
    <w:p w:rsidR="00DF6A33" w:rsidRDefault="00DF6A33" w:rsidP="00DF6A33">
      <w:pPr>
        <w:pStyle w:val="Default"/>
        <w:ind w:firstLine="709"/>
        <w:jc w:val="both"/>
        <w:rPr>
          <w:sz w:val="28"/>
          <w:szCs w:val="28"/>
        </w:rPr>
      </w:pPr>
      <w:r>
        <w:rPr>
          <w:b/>
          <w:bCs/>
          <w:sz w:val="28"/>
          <w:szCs w:val="28"/>
        </w:rPr>
        <w:t xml:space="preserve">Государственная академическая стипендия </w:t>
      </w:r>
      <w:r>
        <w:rPr>
          <w:sz w:val="28"/>
          <w:szCs w:val="28"/>
        </w:rPr>
        <w:t xml:space="preserve">назначается студентам </w:t>
      </w:r>
      <w:proofErr w:type="gramStart"/>
      <w:r>
        <w:rPr>
          <w:sz w:val="28"/>
          <w:szCs w:val="28"/>
        </w:rPr>
        <w:t>в зависимости от успехов в учебе на основании результатов промежуточной аттестации в соответствии</w:t>
      </w:r>
      <w:proofErr w:type="gramEnd"/>
      <w:r>
        <w:rPr>
          <w:sz w:val="28"/>
          <w:szCs w:val="28"/>
        </w:rPr>
        <w:t xml:space="preserve"> с календарным учебным графиком с первого числа месяца, следующего за месяцем ее окончания, не реже двух раз в год. </w:t>
      </w:r>
    </w:p>
    <w:p w:rsidR="00DF6A33" w:rsidRDefault="00DF6A33" w:rsidP="00DF6A33">
      <w:pPr>
        <w:pStyle w:val="Default"/>
        <w:ind w:firstLine="709"/>
        <w:jc w:val="both"/>
        <w:rPr>
          <w:sz w:val="28"/>
          <w:szCs w:val="28"/>
        </w:rPr>
      </w:pPr>
      <w:proofErr w:type="gramStart"/>
      <w:r>
        <w:rPr>
          <w:sz w:val="28"/>
          <w:szCs w:val="28"/>
        </w:rPr>
        <w:t>В период с начала учебного года по месяц окончания первой промежуточной аттестации в соответствии с календарным учебным графиком</w:t>
      </w:r>
      <w:proofErr w:type="gramEnd"/>
      <w:r>
        <w:rPr>
          <w:sz w:val="28"/>
          <w:szCs w:val="28"/>
        </w:rPr>
        <w:t xml:space="preserve"> государственная академическая стипендия выплачивается всем студентам первого курса, обучающимся по очной форме обучения за счет бюджетных ассигнований федерального бюджета. </w:t>
      </w:r>
    </w:p>
    <w:p w:rsidR="00DF6A33" w:rsidRDefault="00091582" w:rsidP="00DF6A33">
      <w:pPr>
        <w:pStyle w:val="Default"/>
        <w:ind w:firstLine="709"/>
        <w:jc w:val="both"/>
        <w:rPr>
          <w:sz w:val="23"/>
          <w:szCs w:val="23"/>
        </w:rPr>
      </w:pPr>
      <w:r>
        <w:rPr>
          <w:i/>
          <w:iCs/>
          <w:sz w:val="23"/>
          <w:szCs w:val="23"/>
        </w:rPr>
        <w:t xml:space="preserve"> </w:t>
      </w:r>
      <w:r w:rsidR="00DF6A33">
        <w:rPr>
          <w:i/>
          <w:iCs/>
          <w:sz w:val="23"/>
          <w:szCs w:val="23"/>
        </w:rPr>
        <w:t xml:space="preserve">(п.11 ПОРЯДОК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утвержденный приказом Министерства образования и науки Российской Федерации от 27.12.2016 № 1663). </w:t>
      </w:r>
    </w:p>
    <w:p w:rsidR="00CE18D5" w:rsidRPr="00CE18D5" w:rsidRDefault="00CE18D5" w:rsidP="00DF6A33">
      <w:pPr>
        <w:pStyle w:val="Default"/>
        <w:ind w:firstLine="709"/>
        <w:jc w:val="both"/>
        <w:rPr>
          <w:bCs/>
          <w:sz w:val="28"/>
          <w:szCs w:val="28"/>
        </w:rPr>
      </w:pPr>
      <w:proofErr w:type="gramStart"/>
      <w:r>
        <w:rPr>
          <w:bCs/>
          <w:sz w:val="28"/>
          <w:szCs w:val="28"/>
        </w:rPr>
        <w:t xml:space="preserve">Государственная академическая стипендия студентам, относящимся к категории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w:t>
      </w:r>
      <w:r>
        <w:rPr>
          <w:sz w:val="28"/>
          <w:szCs w:val="28"/>
        </w:rPr>
        <w:t>имеющим оценки успеваемости «хорошо» и «отлично» или «отлично» или «хорошо», увеличивается на 50 процентов от установленного размера академической стипендии.</w:t>
      </w:r>
      <w:proofErr w:type="gramEnd"/>
    </w:p>
    <w:p w:rsidR="00CE18D5" w:rsidRDefault="00CE18D5" w:rsidP="00DF6A33">
      <w:pPr>
        <w:pStyle w:val="Default"/>
        <w:ind w:firstLine="709"/>
        <w:jc w:val="both"/>
        <w:rPr>
          <w:b/>
          <w:bCs/>
          <w:sz w:val="28"/>
          <w:szCs w:val="28"/>
        </w:rPr>
      </w:pPr>
    </w:p>
    <w:p w:rsidR="00DF6A33" w:rsidRDefault="00DF6A33" w:rsidP="00DF6A33">
      <w:pPr>
        <w:pStyle w:val="Default"/>
        <w:ind w:firstLine="709"/>
        <w:jc w:val="both"/>
        <w:rPr>
          <w:sz w:val="28"/>
          <w:szCs w:val="28"/>
        </w:rPr>
      </w:pPr>
      <w:r>
        <w:rPr>
          <w:b/>
          <w:bCs/>
          <w:sz w:val="28"/>
          <w:szCs w:val="28"/>
        </w:rPr>
        <w:t xml:space="preserve">Государственная социальная стипендия </w:t>
      </w:r>
      <w:r>
        <w:rPr>
          <w:sz w:val="28"/>
          <w:szCs w:val="28"/>
        </w:rPr>
        <w:t xml:space="preserve">назначается студентам, являющимся </w:t>
      </w:r>
    </w:p>
    <w:p w:rsidR="00DF6A33" w:rsidRDefault="00DF6A33" w:rsidP="00D24CD4">
      <w:pPr>
        <w:pStyle w:val="Default"/>
        <w:ind w:left="709"/>
        <w:jc w:val="both"/>
        <w:rPr>
          <w:sz w:val="28"/>
          <w:szCs w:val="28"/>
        </w:rPr>
      </w:pPr>
      <w:r>
        <w:rPr>
          <w:sz w:val="28"/>
          <w:szCs w:val="28"/>
        </w:rPr>
        <w:t xml:space="preserve">•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w:t>
      </w:r>
    </w:p>
    <w:p w:rsidR="00DF6A33" w:rsidRDefault="00DF6A33" w:rsidP="00A94B86">
      <w:pPr>
        <w:pStyle w:val="Default"/>
        <w:spacing w:after="82"/>
        <w:ind w:firstLine="709"/>
        <w:jc w:val="both"/>
        <w:rPr>
          <w:sz w:val="28"/>
          <w:szCs w:val="28"/>
        </w:rPr>
      </w:pPr>
      <w:r>
        <w:rPr>
          <w:sz w:val="28"/>
          <w:szCs w:val="28"/>
        </w:rPr>
        <w:t xml:space="preserve">• детьми-инвалидами, инвалидами I и II групп, инвалидами с детства, </w:t>
      </w:r>
    </w:p>
    <w:p w:rsidR="00DF6A33" w:rsidRDefault="00DF6A33" w:rsidP="00DF6A33">
      <w:pPr>
        <w:pStyle w:val="Default"/>
        <w:spacing w:after="82"/>
        <w:ind w:left="709"/>
        <w:jc w:val="both"/>
        <w:rPr>
          <w:sz w:val="28"/>
          <w:szCs w:val="28"/>
        </w:rPr>
      </w:pPr>
      <w:proofErr w:type="gramStart"/>
      <w:r>
        <w:rPr>
          <w:sz w:val="28"/>
          <w:szCs w:val="28"/>
        </w:rPr>
        <w:lastRenderedPageBreak/>
        <w:t>•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в Вооруженных Силах Российской Федерации, во</w:t>
      </w:r>
      <w:proofErr w:type="gramEnd"/>
      <w:r>
        <w:rPr>
          <w:sz w:val="28"/>
          <w:szCs w:val="28"/>
        </w:rPr>
        <w:t xml:space="preserve"> </w:t>
      </w:r>
      <w:proofErr w:type="gramStart"/>
      <w:r>
        <w:rPr>
          <w:sz w:val="28"/>
          <w:szCs w:val="28"/>
        </w:rPr>
        <w:t>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w:t>
      </w:r>
      <w:proofErr w:type="gramEnd"/>
      <w:r>
        <w:rPr>
          <w:sz w:val="28"/>
          <w:szCs w:val="28"/>
        </w:rPr>
        <w:t xml:space="preserve"> </w:t>
      </w:r>
      <w:proofErr w:type="gramStart"/>
      <w:r>
        <w:rPr>
          <w:sz w:val="28"/>
          <w:szCs w:val="28"/>
        </w:rPr>
        <w:t xml:space="preserve">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53-Ф3 "О воинской обязанности и военной службе", </w:t>
      </w:r>
      <w:proofErr w:type="gramEnd"/>
    </w:p>
    <w:p w:rsidR="00DF6A33" w:rsidRDefault="00DF6A33" w:rsidP="00DF6A33">
      <w:pPr>
        <w:pStyle w:val="Default"/>
        <w:ind w:left="709"/>
        <w:jc w:val="both"/>
        <w:rPr>
          <w:sz w:val="28"/>
          <w:szCs w:val="28"/>
        </w:rPr>
      </w:pPr>
      <w:r>
        <w:rPr>
          <w:sz w:val="28"/>
          <w:szCs w:val="28"/>
        </w:rPr>
        <w:t xml:space="preserve">• а также студентам, получившим государственную социальную помощь. </w:t>
      </w:r>
    </w:p>
    <w:p w:rsidR="00DF6A33" w:rsidRDefault="00DF6A33" w:rsidP="00DF6A33">
      <w:pPr>
        <w:pStyle w:val="Default"/>
        <w:ind w:firstLine="709"/>
        <w:jc w:val="both"/>
        <w:rPr>
          <w:sz w:val="28"/>
          <w:szCs w:val="28"/>
        </w:rPr>
      </w:pPr>
    </w:p>
    <w:p w:rsidR="00DF6A33" w:rsidRDefault="00DF6A33" w:rsidP="00DF6A33">
      <w:pPr>
        <w:pStyle w:val="Default"/>
        <w:ind w:firstLine="709"/>
        <w:jc w:val="both"/>
        <w:rPr>
          <w:sz w:val="28"/>
          <w:szCs w:val="28"/>
        </w:rPr>
      </w:pPr>
      <w:r>
        <w:rPr>
          <w:b/>
          <w:bCs/>
          <w:sz w:val="28"/>
          <w:szCs w:val="28"/>
        </w:rPr>
        <w:t xml:space="preserve">Выплата </w:t>
      </w:r>
      <w:r>
        <w:rPr>
          <w:sz w:val="28"/>
          <w:szCs w:val="28"/>
        </w:rPr>
        <w:t>государственной академической стипендии студентам, в том числе повышенной государственной академической стипендии, государственной социальной стипендии студентам</w:t>
      </w:r>
      <w:r w:rsidR="00CE18D5">
        <w:rPr>
          <w:sz w:val="28"/>
          <w:szCs w:val="28"/>
        </w:rPr>
        <w:t xml:space="preserve"> </w:t>
      </w:r>
      <w:r>
        <w:rPr>
          <w:sz w:val="28"/>
          <w:szCs w:val="28"/>
        </w:rPr>
        <w:t xml:space="preserve">осуществляется ежемесячно. </w:t>
      </w:r>
    </w:p>
    <w:p w:rsidR="00DF6A33" w:rsidRDefault="00DF6A33" w:rsidP="00DF6A33">
      <w:pPr>
        <w:pStyle w:val="Default"/>
        <w:ind w:firstLine="709"/>
        <w:jc w:val="both"/>
        <w:rPr>
          <w:sz w:val="28"/>
          <w:szCs w:val="28"/>
        </w:rPr>
      </w:pPr>
      <w:r>
        <w:rPr>
          <w:sz w:val="28"/>
          <w:szCs w:val="28"/>
        </w:rPr>
        <w:t xml:space="preserve">Государственная академическая стипендия студентам, государственная социальная стипендия студентам назначается приказом </w:t>
      </w:r>
      <w:r w:rsidR="00CE18D5">
        <w:rPr>
          <w:sz w:val="28"/>
          <w:szCs w:val="28"/>
        </w:rPr>
        <w:t>ди</w:t>
      </w:r>
      <w:r>
        <w:rPr>
          <w:sz w:val="28"/>
          <w:szCs w:val="28"/>
        </w:rPr>
        <w:t xml:space="preserve">ректора по представлению стипендиальной комиссии филиала университета. </w:t>
      </w:r>
    </w:p>
    <w:p w:rsidR="00DF6A33" w:rsidRDefault="00DF6A33" w:rsidP="00DF6A33">
      <w:pPr>
        <w:pStyle w:val="Default"/>
        <w:ind w:firstLine="709"/>
        <w:jc w:val="both"/>
        <w:rPr>
          <w:sz w:val="28"/>
          <w:szCs w:val="28"/>
        </w:rPr>
      </w:pPr>
      <w:r>
        <w:rPr>
          <w:sz w:val="28"/>
          <w:szCs w:val="28"/>
        </w:rPr>
        <w:t xml:space="preserve">Состав стипендиальной комиссии ежегодно утверждается приказом </w:t>
      </w:r>
      <w:r w:rsidR="00173340">
        <w:rPr>
          <w:sz w:val="28"/>
          <w:szCs w:val="28"/>
        </w:rPr>
        <w:t>ди</w:t>
      </w:r>
      <w:r>
        <w:rPr>
          <w:sz w:val="28"/>
          <w:szCs w:val="28"/>
        </w:rPr>
        <w:t xml:space="preserve">ректора. </w:t>
      </w:r>
    </w:p>
    <w:p w:rsidR="00AA5988" w:rsidRDefault="00AA5988" w:rsidP="00DF6A33">
      <w:pPr>
        <w:pStyle w:val="Default"/>
        <w:ind w:firstLine="709"/>
        <w:jc w:val="both"/>
        <w:rPr>
          <w:sz w:val="28"/>
          <w:szCs w:val="28"/>
        </w:rPr>
      </w:pPr>
    </w:p>
    <w:p w:rsidR="00AA5988" w:rsidRDefault="00AA5988" w:rsidP="00DF6A33">
      <w:pPr>
        <w:pStyle w:val="Default"/>
        <w:ind w:firstLine="709"/>
        <w:jc w:val="both"/>
        <w:rPr>
          <w:sz w:val="28"/>
          <w:szCs w:val="28"/>
        </w:rPr>
      </w:pPr>
    </w:p>
    <w:p w:rsidR="00DF6A33" w:rsidRPr="00AA5988" w:rsidRDefault="00DF6A33" w:rsidP="00DF6A33">
      <w:pPr>
        <w:ind w:firstLine="709"/>
        <w:jc w:val="both"/>
        <w:rPr>
          <w:rFonts w:ascii="Times New Roman" w:hAnsi="Times New Roman" w:cs="Times New Roman"/>
        </w:rPr>
      </w:pPr>
      <w:r w:rsidRPr="00AA5988">
        <w:rPr>
          <w:rFonts w:ascii="Times New Roman" w:hAnsi="Times New Roman" w:cs="Times New Roman"/>
          <w:b/>
          <w:bCs/>
          <w:sz w:val="28"/>
          <w:szCs w:val="28"/>
        </w:rPr>
        <w:t>Заявления на социальную стипендию принимаются в кабинете №</w:t>
      </w:r>
      <w:r w:rsidR="00AA5988" w:rsidRPr="00AA5988">
        <w:rPr>
          <w:rFonts w:ascii="Times New Roman" w:hAnsi="Times New Roman" w:cs="Times New Roman"/>
          <w:b/>
          <w:bCs/>
          <w:sz w:val="28"/>
          <w:szCs w:val="28"/>
        </w:rPr>
        <w:t xml:space="preserve"> </w:t>
      </w:r>
      <w:r w:rsidRPr="00AA5988">
        <w:rPr>
          <w:rFonts w:ascii="Times New Roman" w:hAnsi="Times New Roman" w:cs="Times New Roman"/>
          <w:b/>
          <w:bCs/>
          <w:sz w:val="28"/>
          <w:szCs w:val="28"/>
        </w:rPr>
        <w:t>207</w:t>
      </w:r>
      <w:r w:rsidR="00AA5988" w:rsidRPr="00AA5988">
        <w:rPr>
          <w:rFonts w:ascii="Times New Roman" w:hAnsi="Times New Roman" w:cs="Times New Roman"/>
          <w:b/>
          <w:bCs/>
          <w:sz w:val="28"/>
          <w:szCs w:val="28"/>
        </w:rPr>
        <w:t>.</w:t>
      </w:r>
    </w:p>
    <w:sectPr w:rsidR="00DF6A33" w:rsidRPr="00AA5988" w:rsidSect="00DF6A33">
      <w:pgSz w:w="11906" w:h="16838"/>
      <w:pgMar w:top="1134" w:right="68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83E0AF"/>
    <w:multiLevelType w:val="hybridMultilevel"/>
    <w:tmpl w:val="63CF62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A0D1F4B"/>
    <w:multiLevelType w:val="hybridMultilevel"/>
    <w:tmpl w:val="EF6FD8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DC0EAF4"/>
    <w:multiLevelType w:val="hybridMultilevel"/>
    <w:tmpl w:val="249049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useFELayout/>
  </w:compat>
  <w:rsids>
    <w:rsidRoot w:val="00DF6A33"/>
    <w:rsid w:val="00091582"/>
    <w:rsid w:val="00173340"/>
    <w:rsid w:val="00496CBA"/>
    <w:rsid w:val="00A94B86"/>
    <w:rsid w:val="00AA5988"/>
    <w:rsid w:val="00CE18D5"/>
    <w:rsid w:val="00D24CD4"/>
    <w:rsid w:val="00DF6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C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6A33"/>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semiHidden/>
    <w:unhideWhenUsed/>
    <w:rsid w:val="00DF6A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694</Words>
  <Characters>3958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2026-03-19T13:45:00Z</cp:lastPrinted>
  <dcterms:created xsi:type="dcterms:W3CDTF">2026-03-19T13:08:00Z</dcterms:created>
  <dcterms:modified xsi:type="dcterms:W3CDTF">2026-03-19T14:06:00Z</dcterms:modified>
</cp:coreProperties>
</file>