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A0672C">
        <w:rPr>
          <w:rStyle w:val="FontStyle15"/>
          <w:sz w:val="20"/>
          <w:szCs w:val="20"/>
        </w:rPr>
        <w:t xml:space="preserve"> №</w:t>
      </w:r>
    </w:p>
    <w:p w:rsidR="00184EE8" w:rsidRPr="005C481B" w:rsidRDefault="00184EE8" w:rsidP="00522BBE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образовательным программам 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>среднего</w:t>
      </w:r>
    </w:p>
    <w:p w:rsidR="00184EE8" w:rsidRDefault="00184EE8" w:rsidP="00522BBE">
      <w:pPr>
        <w:pStyle w:val="aa"/>
        <w:jc w:val="center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 образования</w:t>
      </w:r>
    </w:p>
    <w:p w:rsidR="00C52D95" w:rsidRPr="00C52D95" w:rsidRDefault="00C52D95" w:rsidP="00C52D95"/>
    <w:p w:rsidR="006B297F" w:rsidRPr="00936BF8" w:rsidRDefault="00C52D95" w:rsidP="00184EE8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 w:rsidRPr="00B72B9D">
        <w:rPr>
          <w:rStyle w:val="FontStyle19"/>
          <w:sz w:val="20"/>
          <w:szCs w:val="20"/>
        </w:rPr>
        <w:t xml:space="preserve">             </w:t>
      </w:r>
      <w:r w:rsidR="006F33E2">
        <w:rPr>
          <w:rStyle w:val="FontStyle19"/>
          <w:sz w:val="20"/>
          <w:szCs w:val="20"/>
        </w:rPr>
        <w:t>г. Ефремов</w:t>
      </w:r>
      <w:r w:rsidR="00184EE8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</w:t>
      </w:r>
      <w:r w:rsidRPr="00B72B9D">
        <w:rPr>
          <w:rStyle w:val="FontStyle19"/>
          <w:sz w:val="20"/>
          <w:szCs w:val="20"/>
        </w:rPr>
        <w:t xml:space="preserve">    </w:t>
      </w:r>
      <w:r w:rsidR="00184EE8" w:rsidRPr="00B72B9D">
        <w:rPr>
          <w:rStyle w:val="FontStyle19"/>
          <w:sz w:val="20"/>
          <w:szCs w:val="20"/>
        </w:rPr>
        <w:t xml:space="preserve">       </w:t>
      </w:r>
      <w:r w:rsidR="00021E9B">
        <w:rPr>
          <w:rStyle w:val="FontStyle19"/>
          <w:sz w:val="20"/>
          <w:szCs w:val="20"/>
        </w:rPr>
        <w:t xml:space="preserve">       </w:t>
      </w:r>
      <w:r w:rsidR="005B5AAB">
        <w:rPr>
          <w:rStyle w:val="FontStyle19"/>
          <w:sz w:val="20"/>
          <w:szCs w:val="20"/>
        </w:rPr>
        <w:t>«</w:t>
      </w:r>
      <w:r w:rsidR="001F3E92">
        <w:rPr>
          <w:rStyle w:val="FontStyle19"/>
          <w:sz w:val="20"/>
          <w:szCs w:val="20"/>
        </w:rPr>
        <w:t xml:space="preserve">     </w:t>
      </w:r>
      <w:r w:rsidR="006B297F" w:rsidRPr="00936BF8">
        <w:rPr>
          <w:rStyle w:val="FontStyle19"/>
          <w:sz w:val="20"/>
          <w:szCs w:val="20"/>
        </w:rPr>
        <w:t>»</w:t>
      </w:r>
      <w:r w:rsidR="004B41F6">
        <w:rPr>
          <w:rStyle w:val="FontStyle19"/>
          <w:sz w:val="20"/>
          <w:szCs w:val="20"/>
        </w:rPr>
        <w:t xml:space="preserve"> </w:t>
      </w:r>
      <w:r w:rsidR="004C018E">
        <w:rPr>
          <w:rStyle w:val="FontStyle19"/>
          <w:sz w:val="20"/>
          <w:szCs w:val="20"/>
        </w:rPr>
        <w:t xml:space="preserve">  __________ </w:t>
      </w:r>
      <w:r w:rsidR="004B41F6">
        <w:rPr>
          <w:rStyle w:val="FontStyle19"/>
          <w:sz w:val="20"/>
          <w:szCs w:val="20"/>
        </w:rPr>
        <w:t>20</w:t>
      </w:r>
      <w:r w:rsidR="008D6083">
        <w:rPr>
          <w:rStyle w:val="FontStyle19"/>
          <w:sz w:val="20"/>
          <w:szCs w:val="20"/>
        </w:rPr>
        <w:t>2</w:t>
      </w:r>
      <w:r w:rsidR="00AB1E09">
        <w:rPr>
          <w:rStyle w:val="FontStyle19"/>
          <w:sz w:val="20"/>
          <w:szCs w:val="20"/>
        </w:rPr>
        <w:t>3</w:t>
      </w:r>
      <w:r w:rsidR="005B5AAB">
        <w:rPr>
          <w:rStyle w:val="FontStyle19"/>
          <w:sz w:val="20"/>
          <w:szCs w:val="20"/>
        </w:rPr>
        <w:t xml:space="preserve"> года</w:t>
      </w:r>
      <w:r w:rsidR="005C324E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936BF8">
        <w:rPr>
          <w:rStyle w:val="FontStyle19"/>
          <w:sz w:val="20"/>
          <w:szCs w:val="20"/>
        </w:rPr>
        <w:t xml:space="preserve">           </w:t>
      </w:r>
      <w:r w:rsidR="005C324E" w:rsidRPr="00936BF8">
        <w:rPr>
          <w:rStyle w:val="FontStyle19"/>
          <w:sz w:val="20"/>
          <w:szCs w:val="20"/>
        </w:rPr>
        <w:t xml:space="preserve">       </w:t>
      </w:r>
    </w:p>
    <w:p w:rsidR="008D6083" w:rsidRDefault="008D6083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522BBE" w:rsidRDefault="006F33E2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Федеральное  г</w:t>
      </w:r>
      <w:r w:rsidRPr="00936BF8">
        <w:rPr>
          <w:rStyle w:val="FontStyle19"/>
          <w:sz w:val="20"/>
          <w:szCs w:val="20"/>
        </w:rPr>
        <w:t>осударственно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бюджетно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образовательно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учреждени</w:t>
      </w:r>
      <w:r>
        <w:rPr>
          <w:rStyle w:val="FontStyle19"/>
          <w:sz w:val="20"/>
          <w:szCs w:val="20"/>
        </w:rPr>
        <w:t xml:space="preserve">я высшего </w:t>
      </w:r>
      <w:r w:rsidRPr="00936BF8">
        <w:rPr>
          <w:rStyle w:val="FontStyle19"/>
          <w:sz w:val="20"/>
          <w:szCs w:val="20"/>
        </w:rPr>
        <w:t>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 (далее </w:t>
      </w:r>
      <w:r>
        <w:rPr>
          <w:rStyle w:val="FontStyle19"/>
          <w:sz w:val="20"/>
          <w:szCs w:val="20"/>
        </w:rPr>
        <w:t>–</w:t>
      </w:r>
      <w:r w:rsidRPr="00936BF8">
        <w:rPr>
          <w:rStyle w:val="FontStyle19"/>
          <w:sz w:val="20"/>
          <w:szCs w:val="20"/>
        </w:rPr>
        <w:t xml:space="preserve"> </w:t>
      </w:r>
      <w:r>
        <w:rPr>
          <w:rStyle w:val="FontStyle19"/>
          <w:sz w:val="20"/>
          <w:szCs w:val="20"/>
        </w:rPr>
        <w:t>Университет</w:t>
      </w:r>
      <w:r w:rsidRPr="00936BF8">
        <w:rPr>
          <w:rStyle w:val="FontStyle19"/>
          <w:sz w:val="20"/>
          <w:szCs w:val="20"/>
        </w:rPr>
        <w:t>),</w:t>
      </w:r>
      <w:r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 на основании лицензии от </w:t>
      </w:r>
      <w:r>
        <w:rPr>
          <w:rStyle w:val="FontStyle19"/>
          <w:sz w:val="20"/>
          <w:szCs w:val="20"/>
        </w:rPr>
        <w:t xml:space="preserve">29 сентября </w:t>
      </w:r>
      <w:r w:rsidRPr="00936BF8">
        <w:rPr>
          <w:rStyle w:val="FontStyle19"/>
          <w:sz w:val="20"/>
          <w:szCs w:val="20"/>
        </w:rPr>
        <w:t>201</w:t>
      </w:r>
      <w:r>
        <w:rPr>
          <w:rStyle w:val="FontStyle19"/>
          <w:sz w:val="20"/>
          <w:szCs w:val="20"/>
        </w:rPr>
        <w:t xml:space="preserve">6 </w:t>
      </w:r>
      <w:r w:rsidRPr="00936BF8">
        <w:rPr>
          <w:rStyle w:val="FontStyle19"/>
          <w:sz w:val="20"/>
          <w:szCs w:val="20"/>
        </w:rPr>
        <w:t>г</w:t>
      </w:r>
      <w:r>
        <w:rPr>
          <w:rStyle w:val="FontStyle19"/>
          <w:sz w:val="20"/>
          <w:szCs w:val="20"/>
        </w:rPr>
        <w:t>.</w:t>
      </w:r>
      <w:r w:rsidRPr="00936BF8">
        <w:rPr>
          <w:rStyle w:val="FontStyle19"/>
          <w:sz w:val="20"/>
          <w:szCs w:val="20"/>
        </w:rPr>
        <w:t xml:space="preserve"> </w:t>
      </w:r>
      <w:r w:rsidR="008D6083">
        <w:rPr>
          <w:rStyle w:val="FontStyle19"/>
          <w:sz w:val="20"/>
          <w:szCs w:val="20"/>
        </w:rPr>
        <w:t>с</w:t>
      </w:r>
      <w:r w:rsidRPr="00936BF8">
        <w:rPr>
          <w:rStyle w:val="FontStyle19"/>
          <w:sz w:val="20"/>
          <w:szCs w:val="20"/>
        </w:rPr>
        <w:t>ерия</w:t>
      </w:r>
      <w:r>
        <w:rPr>
          <w:rStyle w:val="FontStyle19"/>
          <w:sz w:val="20"/>
          <w:szCs w:val="20"/>
        </w:rPr>
        <w:t xml:space="preserve"> 90Л01 </w:t>
      </w:r>
      <w:r w:rsidRPr="00936BF8">
        <w:rPr>
          <w:rStyle w:val="FontStyle19"/>
          <w:sz w:val="20"/>
          <w:szCs w:val="20"/>
        </w:rPr>
        <w:t xml:space="preserve">№ </w:t>
      </w:r>
      <w:r>
        <w:rPr>
          <w:rStyle w:val="FontStyle19"/>
          <w:sz w:val="20"/>
          <w:szCs w:val="20"/>
        </w:rPr>
        <w:t xml:space="preserve">0009480 </w:t>
      </w:r>
      <w:r w:rsidRPr="00936BF8">
        <w:rPr>
          <w:rStyle w:val="FontStyle19"/>
          <w:sz w:val="20"/>
          <w:szCs w:val="20"/>
        </w:rPr>
        <w:t xml:space="preserve"> регистрационный № </w:t>
      </w:r>
      <w:r>
        <w:rPr>
          <w:rStyle w:val="FontStyle19"/>
          <w:sz w:val="20"/>
          <w:szCs w:val="20"/>
        </w:rPr>
        <w:t>2416</w:t>
      </w:r>
      <w:r w:rsidRPr="00936BF8">
        <w:rPr>
          <w:rStyle w:val="FontStyle19"/>
          <w:sz w:val="20"/>
          <w:szCs w:val="20"/>
        </w:rPr>
        <w:t>, выданной Федеральной службой по надзору в сфере образования и науки, бессрочно,</w:t>
      </w:r>
      <w:r w:rsidRPr="00936BF8">
        <w:rPr>
          <w:rStyle w:val="FontStyle19"/>
          <w:color w:val="FF0000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>и свидетельства о государственной аккредитации серия</w:t>
      </w:r>
      <w:r>
        <w:rPr>
          <w:rStyle w:val="FontStyle19"/>
          <w:sz w:val="20"/>
          <w:szCs w:val="20"/>
        </w:rPr>
        <w:t xml:space="preserve"> 90 А01</w:t>
      </w:r>
      <w:r w:rsidRPr="00936BF8">
        <w:rPr>
          <w:rStyle w:val="FontStyle19"/>
          <w:sz w:val="20"/>
          <w:szCs w:val="20"/>
        </w:rPr>
        <w:t xml:space="preserve"> </w:t>
      </w:r>
      <w:r w:rsidRPr="00152177">
        <w:rPr>
          <w:rStyle w:val="FontStyle19"/>
          <w:sz w:val="20"/>
          <w:szCs w:val="20"/>
        </w:rPr>
        <w:t xml:space="preserve">№ </w:t>
      </w:r>
      <w:r>
        <w:rPr>
          <w:rStyle w:val="FontStyle19"/>
          <w:sz w:val="20"/>
          <w:szCs w:val="20"/>
        </w:rPr>
        <w:t xml:space="preserve">0003177 </w:t>
      </w:r>
      <w:r w:rsidRPr="00152177">
        <w:rPr>
          <w:rStyle w:val="FontStyle19"/>
          <w:sz w:val="20"/>
          <w:szCs w:val="20"/>
        </w:rPr>
        <w:t xml:space="preserve">регистрационный № </w:t>
      </w:r>
      <w:r>
        <w:rPr>
          <w:rStyle w:val="FontStyle19"/>
          <w:sz w:val="20"/>
          <w:szCs w:val="20"/>
        </w:rPr>
        <w:t>3022</w:t>
      </w:r>
      <w:r w:rsidRPr="00152177">
        <w:rPr>
          <w:rStyle w:val="FontStyle19"/>
          <w:sz w:val="20"/>
          <w:szCs w:val="20"/>
        </w:rPr>
        <w:t xml:space="preserve">, выданного Федеральной службой по надзору в сфере образования и науки от </w:t>
      </w:r>
      <w:r>
        <w:rPr>
          <w:rStyle w:val="FontStyle19"/>
          <w:sz w:val="20"/>
          <w:szCs w:val="20"/>
        </w:rPr>
        <w:t>21 марта</w:t>
      </w:r>
      <w:r w:rsidRPr="00152177">
        <w:rPr>
          <w:rStyle w:val="FontStyle19"/>
          <w:sz w:val="20"/>
          <w:szCs w:val="20"/>
        </w:rPr>
        <w:t xml:space="preserve"> 201</w:t>
      </w:r>
      <w:r>
        <w:rPr>
          <w:rStyle w:val="FontStyle19"/>
          <w:sz w:val="20"/>
          <w:szCs w:val="20"/>
        </w:rPr>
        <w:t>9</w:t>
      </w:r>
      <w:r w:rsidRPr="00152177">
        <w:rPr>
          <w:rStyle w:val="FontStyle19"/>
          <w:sz w:val="20"/>
          <w:szCs w:val="20"/>
        </w:rPr>
        <w:t xml:space="preserve"> г.,</w:t>
      </w:r>
      <w:r w:rsidRPr="00936BF8">
        <w:rPr>
          <w:rStyle w:val="FontStyle19"/>
          <w:sz w:val="20"/>
          <w:szCs w:val="20"/>
        </w:rPr>
        <w:t xml:space="preserve"> действительно до </w:t>
      </w:r>
      <w:r>
        <w:rPr>
          <w:rStyle w:val="FontStyle19"/>
          <w:sz w:val="20"/>
          <w:szCs w:val="20"/>
        </w:rPr>
        <w:t xml:space="preserve">21 марта </w:t>
      </w:r>
      <w:r w:rsidRPr="00936BF8">
        <w:rPr>
          <w:rStyle w:val="FontStyle19"/>
          <w:sz w:val="20"/>
          <w:szCs w:val="20"/>
        </w:rPr>
        <w:t>20</w:t>
      </w:r>
      <w:r>
        <w:rPr>
          <w:rStyle w:val="FontStyle19"/>
          <w:sz w:val="20"/>
          <w:szCs w:val="20"/>
        </w:rPr>
        <w:t>25</w:t>
      </w:r>
      <w:r w:rsidRPr="00936BF8">
        <w:rPr>
          <w:rStyle w:val="FontStyle19"/>
          <w:sz w:val="20"/>
          <w:szCs w:val="20"/>
        </w:rPr>
        <w:t xml:space="preserve">г., </w:t>
      </w:r>
      <w:r w:rsidR="00AB1E09">
        <w:rPr>
          <w:rStyle w:val="FontStyle19"/>
          <w:sz w:val="20"/>
          <w:szCs w:val="20"/>
        </w:rPr>
        <w:t xml:space="preserve">в лице </w:t>
      </w:r>
      <w:r>
        <w:rPr>
          <w:rStyle w:val="FontStyle19"/>
          <w:sz w:val="20"/>
          <w:szCs w:val="20"/>
        </w:rPr>
        <w:t xml:space="preserve">директора Ефремовского филиала </w:t>
      </w:r>
      <w:r w:rsidRPr="0069346F">
        <w:rPr>
          <w:sz w:val="20"/>
          <w:szCs w:val="20"/>
        </w:rPr>
        <w:t>ФГБОУ ВО РязГМУ Минздрава России</w:t>
      </w:r>
      <w:r w:rsidRPr="00004E60">
        <w:rPr>
          <w:rStyle w:val="2"/>
          <w:b/>
          <w:sz w:val="20"/>
          <w:szCs w:val="20"/>
        </w:rPr>
        <w:t xml:space="preserve"> </w:t>
      </w:r>
      <w:r>
        <w:rPr>
          <w:rStyle w:val="FontStyle19"/>
          <w:b/>
          <w:sz w:val="20"/>
          <w:szCs w:val="20"/>
        </w:rPr>
        <w:t xml:space="preserve">Хромышевой </w:t>
      </w:r>
      <w:r w:rsidRPr="0069346F">
        <w:rPr>
          <w:rStyle w:val="FontStyle19"/>
          <w:b/>
          <w:sz w:val="20"/>
          <w:szCs w:val="20"/>
        </w:rPr>
        <w:t>Галины Николаевны</w:t>
      </w:r>
      <w:r>
        <w:rPr>
          <w:rStyle w:val="FontStyle19"/>
          <w:sz w:val="20"/>
          <w:szCs w:val="20"/>
        </w:rPr>
        <w:t>, действующего на основании Положения о филиале и Доверенности от</w:t>
      </w:r>
      <w:r w:rsidR="00921FEA">
        <w:rPr>
          <w:rStyle w:val="FontStyle19"/>
          <w:sz w:val="20"/>
          <w:szCs w:val="20"/>
        </w:rPr>
        <w:t xml:space="preserve"> </w:t>
      </w:r>
      <w:r w:rsidR="00AB1E09">
        <w:rPr>
          <w:sz w:val="20"/>
          <w:szCs w:val="20"/>
        </w:rPr>
        <w:t>26.05.2023</w:t>
      </w:r>
      <w:r w:rsidR="00921FEA" w:rsidRPr="00921FEA">
        <w:rPr>
          <w:sz w:val="20"/>
          <w:szCs w:val="20"/>
        </w:rPr>
        <w:t>г. №</w:t>
      </w:r>
      <w:r w:rsidR="00AB1E09">
        <w:rPr>
          <w:sz w:val="20"/>
          <w:szCs w:val="20"/>
        </w:rPr>
        <w:t>07893</w:t>
      </w:r>
      <w:r w:rsidR="00921FEA" w:rsidRPr="00921FEA">
        <w:rPr>
          <w:sz w:val="20"/>
          <w:szCs w:val="20"/>
        </w:rPr>
        <w:t>/</w:t>
      </w:r>
      <w:r w:rsidR="00AB1E09">
        <w:rPr>
          <w:sz w:val="20"/>
          <w:szCs w:val="20"/>
        </w:rPr>
        <w:t>93</w:t>
      </w:r>
      <w:r>
        <w:rPr>
          <w:rStyle w:val="FontStyle19"/>
          <w:sz w:val="20"/>
          <w:szCs w:val="20"/>
        </w:rPr>
        <w:t>, именуемый в дальнейшем</w:t>
      </w:r>
      <w:r w:rsidRPr="00936BF8">
        <w:rPr>
          <w:rStyle w:val="FontStyle19"/>
          <w:sz w:val="20"/>
          <w:szCs w:val="20"/>
        </w:rPr>
        <w:t xml:space="preserve"> Исполнитель</w:t>
      </w:r>
      <w:r>
        <w:rPr>
          <w:rStyle w:val="FontStyle19"/>
          <w:sz w:val="20"/>
          <w:szCs w:val="20"/>
        </w:rPr>
        <w:t xml:space="preserve">, </w:t>
      </w:r>
      <w:r w:rsidRPr="00936BF8">
        <w:rPr>
          <w:rStyle w:val="FontStyle19"/>
          <w:sz w:val="20"/>
          <w:szCs w:val="20"/>
        </w:rPr>
        <w:t>с одной стороны,</w:t>
      </w:r>
      <w:r>
        <w:rPr>
          <w:rStyle w:val="FontStyle19"/>
          <w:sz w:val="20"/>
          <w:szCs w:val="20"/>
        </w:rPr>
        <w:t xml:space="preserve"> </w:t>
      </w:r>
      <w:r w:rsidR="00522BBE" w:rsidRPr="00936BF8">
        <w:rPr>
          <w:rStyle w:val="FontStyle19"/>
          <w:sz w:val="20"/>
          <w:szCs w:val="20"/>
        </w:rPr>
        <w:t xml:space="preserve"> </w:t>
      </w:r>
    </w:p>
    <w:p w:rsidR="00F75552" w:rsidRPr="004B41F6" w:rsidRDefault="00F75552" w:rsidP="00F75552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1F3E92">
        <w:rPr>
          <w:rStyle w:val="FontStyle19"/>
          <w:b/>
          <w:sz w:val="20"/>
          <w:szCs w:val="20"/>
          <w:u w:val="single"/>
        </w:rPr>
        <w:t>_______________________________</w:t>
      </w:r>
      <w:r w:rsidR="004B41F6">
        <w:rPr>
          <w:rStyle w:val="FontStyle19"/>
          <w:sz w:val="16"/>
          <w:szCs w:val="16"/>
        </w:rPr>
        <w:t>_____________________________________________________________________________</w:t>
      </w:r>
    </w:p>
    <w:p w:rsidR="009E411F" w:rsidRPr="00BD5D06" w:rsidRDefault="006B297F" w:rsidP="00BD5D06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>Ф.И.О. родителя (законного представителя) несовершеннолетнего, или иного совершеннолетнего лица, или наимен</w:t>
      </w:r>
      <w:r w:rsidRPr="001E17FA">
        <w:rPr>
          <w:rStyle w:val="FontStyle16"/>
          <w:sz w:val="14"/>
          <w:szCs w:val="14"/>
        </w:rPr>
        <w:t>о</w:t>
      </w:r>
      <w:r w:rsidRPr="001E17FA">
        <w:rPr>
          <w:rStyle w:val="FontStyle16"/>
          <w:sz w:val="14"/>
          <w:szCs w:val="14"/>
        </w:rPr>
        <w:t>вание организации, предприятия, с указанием Ф.И.О., должности лица, действующего от имени юридического лица, документов регламентирующих его деятельность,</w:t>
      </w:r>
      <w:r w:rsidR="00B90960" w:rsidRPr="001E17FA">
        <w:rPr>
          <w:rStyle w:val="FontStyle16"/>
          <w:sz w:val="14"/>
          <w:szCs w:val="14"/>
        </w:rPr>
        <w:t xml:space="preserve"> </w:t>
      </w:r>
      <w:r w:rsidRPr="001E17FA">
        <w:rPr>
          <w:rStyle w:val="FontStyle16"/>
          <w:sz w:val="14"/>
          <w:szCs w:val="14"/>
        </w:rPr>
        <w:t>оплачивающих предоставление Потребит</w:t>
      </w:r>
      <w:r w:rsidRPr="001E17FA">
        <w:rPr>
          <w:rStyle w:val="FontStyle16"/>
          <w:sz w:val="14"/>
          <w:szCs w:val="14"/>
        </w:rPr>
        <w:t>е</w:t>
      </w:r>
      <w:r w:rsidRPr="001E17FA">
        <w:rPr>
          <w:rStyle w:val="FontStyle16"/>
          <w:sz w:val="14"/>
          <w:szCs w:val="14"/>
        </w:rPr>
        <w:t xml:space="preserve">лю </w:t>
      </w:r>
      <w:r w:rsidRPr="001E17FA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Pr="00936BF8">
        <w:rPr>
          <w:rStyle w:val="FontStyle16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 xml:space="preserve">именуемый (ая) в дальнейшем </w:t>
      </w:r>
      <w:r w:rsidR="000B0EFF" w:rsidRPr="00936BF8">
        <w:rPr>
          <w:rStyle w:val="FontStyle19"/>
          <w:sz w:val="20"/>
          <w:szCs w:val="20"/>
        </w:rPr>
        <w:t>Заказчик</w:t>
      </w:r>
      <w:r w:rsidR="00184EE8">
        <w:rPr>
          <w:rStyle w:val="FontStyle19"/>
          <w:sz w:val="20"/>
          <w:szCs w:val="20"/>
        </w:rPr>
        <w:t>,</w:t>
      </w:r>
    </w:p>
    <w:p w:rsidR="006B297F" w:rsidRPr="004B41F6" w:rsidRDefault="00184EE8" w:rsidP="009E411F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</w:rPr>
      </w:pPr>
      <w:r w:rsidRPr="004B41F6">
        <w:rPr>
          <w:rStyle w:val="FontStyle19"/>
          <w:b/>
          <w:i/>
          <w:sz w:val="20"/>
          <w:szCs w:val="20"/>
          <w:u w:val="single"/>
        </w:rPr>
        <w:t xml:space="preserve"> </w:t>
      </w: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5B5AAB" w:rsidRPr="004B41F6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B41F6">
        <w:rPr>
          <w:rStyle w:val="FontStyle19"/>
          <w:sz w:val="16"/>
          <w:szCs w:val="16"/>
        </w:rPr>
        <w:t>_</w:t>
      </w:r>
      <w:r w:rsidR="001F3E92">
        <w:rPr>
          <w:rStyle w:val="FontStyle19"/>
          <w:b/>
          <w:sz w:val="20"/>
          <w:szCs w:val="20"/>
          <w:u w:val="single"/>
        </w:rPr>
        <w:t>________________________________</w:t>
      </w:r>
    </w:p>
    <w:p w:rsidR="006B297F" w:rsidRPr="00936BF8" w:rsidRDefault="006B297F" w:rsidP="009E411F">
      <w:pPr>
        <w:pStyle w:val="Style7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 xml:space="preserve">Ф.И.О. </w:t>
      </w:r>
      <w:r w:rsidR="00184EE8" w:rsidRPr="001E17FA">
        <w:rPr>
          <w:rStyle w:val="FontStyle16"/>
          <w:sz w:val="14"/>
          <w:szCs w:val="14"/>
        </w:rPr>
        <w:t>лица, зачисляемого на обучение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="00936BF8">
        <w:rPr>
          <w:rStyle w:val="FontStyle16"/>
          <w:sz w:val="16"/>
          <w:szCs w:val="16"/>
        </w:rPr>
        <w:t xml:space="preserve">  </w:t>
      </w:r>
      <w:r w:rsidR="00184EE8">
        <w:rPr>
          <w:rStyle w:val="FontStyle19"/>
          <w:sz w:val="20"/>
          <w:szCs w:val="20"/>
        </w:rPr>
        <w:t xml:space="preserve">именуемый (ая) в дальнейшем </w:t>
      </w:r>
      <w:r w:rsidRPr="00936BF8">
        <w:rPr>
          <w:rStyle w:val="FontStyle19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>Обучающийся</w:t>
      </w:r>
      <w:r w:rsidRPr="00936BF8">
        <w:rPr>
          <w:rStyle w:val="FontStyle19"/>
          <w:sz w:val="20"/>
          <w:szCs w:val="20"/>
        </w:rPr>
        <w:t xml:space="preserve">, с другой стороны, </w:t>
      </w:r>
      <w:r w:rsidR="00C00CBE"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</w:t>
      </w:r>
      <w:r w:rsidRPr="00936BF8">
        <w:rPr>
          <w:rStyle w:val="FontStyle19"/>
          <w:sz w:val="20"/>
          <w:szCs w:val="20"/>
        </w:rPr>
        <w:t>ю</w:t>
      </w:r>
      <w:r w:rsidRPr="00936BF8">
        <w:rPr>
          <w:rStyle w:val="FontStyle19"/>
          <w:sz w:val="20"/>
          <w:szCs w:val="20"/>
        </w:rPr>
        <w:t>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EB7D88">
      <w:pPr>
        <w:pStyle w:val="Style9"/>
        <w:widowControl/>
        <w:spacing w:line="240" w:lineRule="auto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186541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 w:rsidR="00D42CE2"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 w:rsidR="00D217DB"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 w:rsidR="00D217DB"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 w:rsidR="00D217DB"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</w:t>
      </w:r>
      <w:r w:rsidR="0080658C">
        <w:rPr>
          <w:rStyle w:val="FontStyle19"/>
          <w:sz w:val="20"/>
          <w:szCs w:val="20"/>
        </w:rPr>
        <w:t>Обучающегося</w:t>
      </w:r>
      <w:r w:rsidRPr="00936BF8">
        <w:rPr>
          <w:rStyle w:val="FontStyle19"/>
          <w:sz w:val="20"/>
          <w:szCs w:val="20"/>
        </w:rPr>
        <w:t xml:space="preserve"> с целью получения им </w:t>
      </w:r>
      <w:r w:rsidRPr="00382C53">
        <w:rPr>
          <w:rStyle w:val="FontStyle19"/>
          <w:sz w:val="20"/>
          <w:szCs w:val="20"/>
        </w:rPr>
        <w:t>профессионального образования</w:t>
      </w:r>
      <w:r w:rsidR="00522BBE">
        <w:rPr>
          <w:rStyle w:val="FontStyle19"/>
          <w:sz w:val="20"/>
          <w:szCs w:val="20"/>
        </w:rPr>
        <w:t xml:space="preserve">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936BF8">
        <w:rPr>
          <w:rStyle w:val="FontStyle19"/>
          <w:sz w:val="20"/>
          <w:szCs w:val="20"/>
        </w:rPr>
        <w:t>:</w:t>
      </w:r>
    </w:p>
    <w:p w:rsidR="002C622D" w:rsidRPr="00936BF8" w:rsidRDefault="002C622D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          </w:t>
      </w:r>
    </w:p>
    <w:p w:rsidR="00186541" w:rsidRPr="002C622D" w:rsidRDefault="002C622D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Вид   </w:t>
      </w:r>
      <w:r w:rsidR="006F33E2" w:rsidRPr="006F33E2">
        <w:rPr>
          <w:rStyle w:val="FontStyle19"/>
          <w:i/>
          <w:sz w:val="16"/>
          <w:szCs w:val="16"/>
        </w:rPr>
        <w:t>________________________</w:t>
      </w:r>
      <w:r w:rsidR="003E5DF8" w:rsidRPr="006F33E2">
        <w:rPr>
          <w:rStyle w:val="FontStyle19"/>
          <w:sz w:val="20"/>
          <w:szCs w:val="20"/>
        </w:rPr>
        <w:t>__</w:t>
      </w:r>
      <w:r w:rsidR="003E5DF8">
        <w:rPr>
          <w:rStyle w:val="FontStyle19"/>
          <w:sz w:val="20"/>
          <w:szCs w:val="20"/>
        </w:rPr>
        <w:t>________________________</w:t>
      </w:r>
      <w:r>
        <w:rPr>
          <w:rStyle w:val="FontStyle19"/>
          <w:sz w:val="20"/>
          <w:szCs w:val="20"/>
        </w:rPr>
        <w:t>____________________________________</w:t>
      </w:r>
      <w:r w:rsidR="006021A7">
        <w:rPr>
          <w:rStyle w:val="FontStyle19"/>
          <w:sz w:val="20"/>
          <w:szCs w:val="20"/>
        </w:rPr>
        <w:t>____________</w:t>
      </w:r>
    </w:p>
    <w:p w:rsidR="002C622D" w:rsidRPr="002C622D" w:rsidRDefault="00186541" w:rsidP="002C622D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</w:t>
      </w:r>
      <w:r w:rsidR="002C622D" w:rsidRPr="001E17FA">
        <w:rPr>
          <w:rStyle w:val="FontStyle19"/>
          <w:b/>
          <w:sz w:val="20"/>
          <w:szCs w:val="20"/>
        </w:rPr>
        <w:t xml:space="preserve">   </w:t>
      </w:r>
      <w:r w:rsidR="002C622D" w:rsidRPr="001E17FA">
        <w:rPr>
          <w:rStyle w:val="FontStyle19"/>
          <w:b/>
          <w:i/>
          <w:sz w:val="16"/>
          <w:szCs w:val="16"/>
        </w:rPr>
        <w:t>(</w:t>
      </w:r>
      <w:r w:rsidR="002C622D" w:rsidRPr="001E17FA">
        <w:rPr>
          <w:rStyle w:val="FontStyle19"/>
          <w:b/>
          <w:i/>
          <w:sz w:val="14"/>
          <w:szCs w:val="14"/>
        </w:rPr>
        <w:t>среднее профессиональное)</w:t>
      </w:r>
      <w:r w:rsidR="002C622D">
        <w:rPr>
          <w:rStyle w:val="FontStyle19"/>
          <w:b/>
          <w:i/>
          <w:sz w:val="14"/>
          <w:szCs w:val="14"/>
        </w:rPr>
        <w:t xml:space="preserve"> </w:t>
      </w:r>
      <w:r w:rsidRPr="001E17FA">
        <w:rPr>
          <w:rStyle w:val="FontStyle19"/>
          <w:b/>
          <w:sz w:val="20"/>
          <w:szCs w:val="20"/>
        </w:rPr>
        <w:t xml:space="preserve">                                          </w:t>
      </w:r>
    </w:p>
    <w:p w:rsidR="00A27A1F" w:rsidRPr="00C46882" w:rsidRDefault="00C46882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="00A27A1F"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 xml:space="preserve"> </w:t>
      </w:r>
      <w:r w:rsidR="006F33E2" w:rsidRPr="006F33E2">
        <w:rPr>
          <w:rStyle w:val="FontStyle19"/>
          <w:i/>
          <w:sz w:val="16"/>
          <w:szCs w:val="16"/>
        </w:rPr>
        <w:t>_______</w:t>
      </w:r>
      <w:r w:rsidR="003E5DF8" w:rsidRPr="006F33E2">
        <w:rPr>
          <w:rStyle w:val="FontStyle19"/>
          <w:sz w:val="20"/>
          <w:szCs w:val="20"/>
        </w:rPr>
        <w:t>_</w:t>
      </w:r>
      <w:r w:rsidR="003E5DF8">
        <w:rPr>
          <w:rStyle w:val="FontStyle19"/>
          <w:sz w:val="20"/>
          <w:szCs w:val="20"/>
        </w:rPr>
        <w:t>____________</w:t>
      </w:r>
      <w:r>
        <w:rPr>
          <w:rStyle w:val="FontStyle19"/>
          <w:sz w:val="20"/>
          <w:szCs w:val="20"/>
        </w:rPr>
        <w:t>______________________________________________</w:t>
      </w:r>
      <w:r w:rsidR="006021A7">
        <w:rPr>
          <w:rStyle w:val="FontStyle19"/>
          <w:sz w:val="20"/>
          <w:szCs w:val="20"/>
        </w:rPr>
        <w:t>__________________________</w:t>
      </w:r>
    </w:p>
    <w:p w:rsidR="00A27A1F" w:rsidRPr="00F464E5" w:rsidRDefault="00522BBE" w:rsidP="00522BB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vertAlign w:val="superscript"/>
        </w:rPr>
      </w:pPr>
      <w:r>
        <w:rPr>
          <w:rStyle w:val="FontStyle19"/>
          <w:sz w:val="20"/>
          <w:szCs w:val="20"/>
        </w:rPr>
        <w:t xml:space="preserve">                                                                         </w:t>
      </w:r>
      <w:r w:rsidRPr="00F464E5">
        <w:rPr>
          <w:rStyle w:val="FontStyle19"/>
          <w:b/>
          <w:i/>
          <w:vertAlign w:val="superscript"/>
        </w:rPr>
        <w:t>(специальности СПО</w:t>
      </w:r>
      <w:r w:rsidR="00A27A1F" w:rsidRPr="00F464E5">
        <w:rPr>
          <w:rStyle w:val="FontStyle19"/>
          <w:b/>
          <w:i/>
          <w:vertAlign w:val="superscript"/>
        </w:rPr>
        <w:t>)</w:t>
      </w:r>
    </w:p>
    <w:p w:rsidR="003E5DF8" w:rsidRPr="006021A7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936BF8">
        <w:rPr>
          <w:rStyle w:val="FontStyle19"/>
          <w:sz w:val="20"/>
          <w:szCs w:val="20"/>
        </w:rPr>
        <w:t>сп</w:t>
      </w:r>
      <w:r w:rsidR="002C622D">
        <w:rPr>
          <w:rStyle w:val="FontStyle19"/>
          <w:sz w:val="20"/>
          <w:szCs w:val="20"/>
        </w:rPr>
        <w:t xml:space="preserve">ециальность (направление)  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_________________</w:t>
      </w:r>
      <w:r w:rsidR="003E5DF8">
        <w:rPr>
          <w:rStyle w:val="FontStyle19"/>
          <w:sz w:val="20"/>
          <w:szCs w:val="20"/>
        </w:rPr>
        <w:t>_________________</w:t>
      </w:r>
      <w:r w:rsidR="006021A7">
        <w:rPr>
          <w:rStyle w:val="FontStyle19"/>
          <w:sz w:val="20"/>
          <w:szCs w:val="20"/>
        </w:rPr>
        <w:t>________________________</w:t>
      </w:r>
      <w:r w:rsidR="002C622D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="00AC37C4">
        <w:rPr>
          <w:rStyle w:val="FontStyle19"/>
          <w:b/>
          <w:i/>
          <w:sz w:val="16"/>
          <w:szCs w:val="16"/>
          <w:u w:val="single"/>
        </w:rPr>
        <w:t>_______</w:t>
      </w:r>
      <w:r w:rsid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6021A7">
        <w:rPr>
          <w:rStyle w:val="FontStyle19"/>
          <w:sz w:val="16"/>
          <w:szCs w:val="16"/>
        </w:rPr>
        <w:t>_______</w:t>
      </w:r>
    </w:p>
    <w:p w:rsidR="00186541" w:rsidRPr="002C622D" w:rsidRDefault="003E5DF8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</w:t>
      </w:r>
      <w:r w:rsidR="002C622D">
        <w:rPr>
          <w:rStyle w:val="FontStyle19"/>
          <w:sz w:val="20"/>
          <w:szCs w:val="20"/>
        </w:rPr>
        <w:t>_____________________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522BBE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2C622D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</w:t>
      </w:r>
      <w:r w:rsidR="002C622D">
        <w:rPr>
          <w:rStyle w:val="FontStyle19"/>
          <w:sz w:val="20"/>
          <w:szCs w:val="20"/>
        </w:rPr>
        <w:t xml:space="preserve">ия </w:t>
      </w:r>
      <w:r w:rsidR="006F33E2">
        <w:rPr>
          <w:rStyle w:val="FontStyle19"/>
          <w:b/>
          <w:i/>
          <w:sz w:val="16"/>
          <w:szCs w:val="16"/>
          <w:u w:val="single"/>
        </w:rPr>
        <w:t>________</w:t>
      </w:r>
      <w:r w:rsidR="003E5DF8">
        <w:rPr>
          <w:rStyle w:val="FontStyle19"/>
          <w:sz w:val="20"/>
          <w:szCs w:val="20"/>
        </w:rPr>
        <w:t>____________</w:t>
      </w:r>
      <w:r w:rsidR="002C622D">
        <w:rPr>
          <w:rStyle w:val="FontStyle19"/>
          <w:sz w:val="20"/>
          <w:szCs w:val="20"/>
        </w:rPr>
        <w:t>_______________________________________</w:t>
      </w:r>
      <w:r w:rsidR="006021A7">
        <w:rPr>
          <w:rStyle w:val="FontStyle19"/>
          <w:sz w:val="20"/>
          <w:szCs w:val="20"/>
        </w:rPr>
        <w:t>___________________________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очно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="00AA60AB">
        <w:rPr>
          <w:rStyle w:val="FontStyle19"/>
          <w:spacing w:val="20"/>
          <w:sz w:val="20"/>
          <w:szCs w:val="20"/>
        </w:rPr>
        <w:t>п</w:t>
      </w:r>
      <w:r w:rsidRPr="00936BF8">
        <w:rPr>
          <w:rStyle w:val="FontStyle19"/>
          <w:spacing w:val="20"/>
          <w:sz w:val="20"/>
          <w:szCs w:val="20"/>
        </w:rPr>
        <w:t>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FD24B4">
        <w:rPr>
          <w:rStyle w:val="FontStyle19"/>
          <w:sz w:val="20"/>
          <w:szCs w:val="20"/>
        </w:rPr>
        <w:t xml:space="preserve"> СПО</w:t>
      </w:r>
      <w:r w:rsidR="002C622D">
        <w:rPr>
          <w:rStyle w:val="FontStyle19"/>
          <w:sz w:val="20"/>
          <w:szCs w:val="20"/>
        </w:rPr>
        <w:t xml:space="preserve">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</w:t>
      </w:r>
      <w:r w:rsidR="006F33E2">
        <w:rPr>
          <w:rStyle w:val="FontStyle19"/>
          <w:b/>
          <w:i/>
          <w:sz w:val="16"/>
          <w:szCs w:val="16"/>
          <w:u w:val="single"/>
        </w:rPr>
        <w:t>__</w:t>
      </w:r>
      <w:r w:rsidR="003E5DF8">
        <w:rPr>
          <w:rStyle w:val="FontStyle19"/>
          <w:sz w:val="20"/>
          <w:szCs w:val="20"/>
        </w:rPr>
        <w:t xml:space="preserve"> </w:t>
      </w:r>
    </w:p>
    <w:p w:rsidR="00186541" w:rsidRP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(индивидуальны</w:t>
      </w:r>
      <w:r w:rsidR="009833D9">
        <w:rPr>
          <w:rStyle w:val="FontStyle19"/>
          <w:sz w:val="20"/>
          <w:szCs w:val="20"/>
        </w:rPr>
        <w:t xml:space="preserve">м </w:t>
      </w:r>
      <w:r w:rsidR="00BE5ECD">
        <w:rPr>
          <w:rStyle w:val="FontStyle19"/>
          <w:sz w:val="20"/>
          <w:szCs w:val="20"/>
        </w:rPr>
        <w:t>учебным планом</w:t>
      </w:r>
      <w:r w:rsidR="009833D9">
        <w:rPr>
          <w:rStyle w:val="FontStyle19"/>
          <w:sz w:val="20"/>
          <w:szCs w:val="20"/>
        </w:rPr>
        <w:t xml:space="preserve">) составляет </w:t>
      </w:r>
      <w:r w:rsidR="00AC37C4">
        <w:rPr>
          <w:rStyle w:val="FontStyle19"/>
          <w:b/>
          <w:i/>
          <w:sz w:val="16"/>
          <w:szCs w:val="16"/>
          <w:u w:val="single"/>
        </w:rPr>
        <w:t>______</w:t>
      </w:r>
      <w:r w:rsidR="006F33E2">
        <w:rPr>
          <w:rStyle w:val="FontStyle19"/>
          <w:b/>
          <w:i/>
          <w:sz w:val="16"/>
          <w:szCs w:val="16"/>
          <w:u w:val="single"/>
        </w:rPr>
        <w:t>___</w:t>
      </w:r>
    </w:p>
    <w:p w:rsidR="00522BBE" w:rsidRDefault="00522BBE" w:rsidP="008D6083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>После освоения</w:t>
      </w:r>
      <w:r w:rsidR="00186541" w:rsidRPr="00936BF8">
        <w:rPr>
          <w:rStyle w:val="FontStyle19"/>
          <w:sz w:val="20"/>
          <w:szCs w:val="20"/>
        </w:rPr>
        <w:t xml:space="preserve"> </w:t>
      </w:r>
      <w:r w:rsidR="00AD072B">
        <w:rPr>
          <w:rStyle w:val="FontStyle19"/>
          <w:sz w:val="20"/>
          <w:szCs w:val="20"/>
        </w:rPr>
        <w:t xml:space="preserve"> Обучающимся</w:t>
      </w:r>
      <w:r w:rsidR="00186541" w:rsidRPr="00936BF8">
        <w:rPr>
          <w:rStyle w:val="FontStyle19"/>
          <w:sz w:val="20"/>
          <w:szCs w:val="20"/>
        </w:rPr>
        <w:t xml:space="preserve"> полного курса обучения и успешной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 аттестации ему выдается </w:t>
      </w:r>
      <w:r>
        <w:rPr>
          <w:rStyle w:val="FontStyle19"/>
          <w:sz w:val="20"/>
          <w:szCs w:val="20"/>
        </w:rPr>
        <w:t xml:space="preserve">документ об образовании и о квалификации - </w:t>
      </w:r>
      <w:r w:rsidR="00186541" w:rsidRPr="00936BF8">
        <w:rPr>
          <w:rStyle w:val="FontStyle19"/>
          <w:sz w:val="20"/>
          <w:szCs w:val="20"/>
        </w:rPr>
        <w:t>диплом</w:t>
      </w:r>
      <w:r w:rsidR="008D6083">
        <w:rPr>
          <w:rStyle w:val="FontStyle19"/>
          <w:b/>
          <w:sz w:val="20"/>
          <w:szCs w:val="20"/>
        </w:rPr>
        <w:t xml:space="preserve"> </w:t>
      </w:r>
      <w:r w:rsidR="008D6083" w:rsidRPr="008D6083">
        <w:rPr>
          <w:rStyle w:val="FontStyle19"/>
          <w:sz w:val="20"/>
          <w:szCs w:val="20"/>
        </w:rPr>
        <w:t>о среднем профессиональном образовании.</w:t>
      </w:r>
      <w:r>
        <w:rPr>
          <w:rStyle w:val="FontStyle19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997F68" w:rsidRPr="00997F68" w:rsidRDefault="00997F68" w:rsidP="008D608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 w:rsidRPr="00997F68">
        <w:rPr>
          <w:rFonts w:eastAsia="Calibri"/>
          <w:sz w:val="20"/>
          <w:szCs w:val="20"/>
        </w:rPr>
        <w:t>В случае непрохождения государственной итоговой аттестации или получения на итоговой аттестации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обучения по образцу</w:t>
      </w:r>
      <w:r>
        <w:rPr>
          <w:rFonts w:eastAsia="Calibri"/>
          <w:sz w:val="20"/>
          <w:szCs w:val="20"/>
        </w:rPr>
        <w:t xml:space="preserve">, </w:t>
      </w:r>
      <w:r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деятельность.</w:t>
      </w: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II. Взаимодействие сторон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1"/>
      <w:bookmarkEnd w:id="0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Обучающегося;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Обучающемуся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 w:rsidR="006373A2">
        <w:rPr>
          <w:rFonts w:ascii="Times New Roman" w:hAnsi="Times New Roman" w:cs="Times New Roman"/>
          <w:sz w:val="20"/>
          <w:szCs w:val="20"/>
        </w:rPr>
        <w:t>;</w:t>
      </w:r>
    </w:p>
    <w:p w:rsidR="006373A2" w:rsidRDefault="006373A2" w:rsidP="006373A2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и (или) </w:t>
      </w:r>
      <w:r>
        <w:rPr>
          <w:sz w:val="20"/>
          <w:szCs w:val="20"/>
        </w:rPr>
        <w:t>Обучающегос</w:t>
      </w:r>
      <w:r w:rsidRPr="00936BF8">
        <w:rPr>
          <w:sz w:val="20"/>
          <w:szCs w:val="20"/>
        </w:rPr>
        <w:t xml:space="preserve">я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 xml:space="preserve">о Заказчике и </w:t>
      </w:r>
      <w:r>
        <w:rPr>
          <w:sz w:val="20"/>
          <w:szCs w:val="20"/>
        </w:rPr>
        <w:t>Обучающемся</w:t>
      </w:r>
      <w:r w:rsidRPr="00936BF8">
        <w:rPr>
          <w:sz w:val="20"/>
          <w:szCs w:val="20"/>
        </w:rPr>
        <w:t>, указанных в насто</w:t>
      </w:r>
      <w:r w:rsidRPr="00936BF8">
        <w:rPr>
          <w:sz w:val="20"/>
          <w:szCs w:val="20"/>
        </w:rPr>
        <w:t>я</w:t>
      </w:r>
      <w:r w:rsidRPr="00936BF8">
        <w:rPr>
          <w:sz w:val="20"/>
          <w:szCs w:val="20"/>
        </w:rPr>
        <w:t>щем договоре</w:t>
      </w:r>
      <w:r>
        <w:rPr>
          <w:sz w:val="20"/>
          <w:szCs w:val="20"/>
        </w:rPr>
        <w:t>;</w:t>
      </w:r>
    </w:p>
    <w:p w:rsidR="006373A2" w:rsidRPr="00936BF8" w:rsidRDefault="006373A2" w:rsidP="006373A2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 xml:space="preserve">В случае просрочки Заказчиком оплаты обучения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я, Исполнитель вправе расторгнуть договор в одностороннем порядке. </w:t>
      </w:r>
    </w:p>
    <w:p w:rsid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 w:rsidR="009F3A1A">
        <w:rPr>
          <w:rFonts w:ascii="Times New Roman" w:hAnsi="Times New Roman" w:cs="Times New Roman"/>
          <w:sz w:val="20"/>
          <w:szCs w:val="20"/>
        </w:rPr>
        <w:t>:</w:t>
      </w:r>
    </w:p>
    <w:p w:rsidR="009F3A1A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="0080658C"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="0080658C"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4" w:name="sub_1023"/>
    </w:p>
    <w:p w:rsidR="009F3A1A" w:rsidRP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 w:rsidR="009F3A1A">
        <w:rPr>
          <w:rFonts w:ascii="Times New Roman" w:hAnsi="Times New Roman" w:cs="Times New Roman"/>
          <w:sz w:val="20"/>
          <w:szCs w:val="20"/>
        </w:rPr>
        <w:t>2.2.2.</w:t>
      </w:r>
      <w:r w:rsidR="009F3A1A" w:rsidRPr="009F3A1A">
        <w:rPr>
          <w:sz w:val="20"/>
          <w:szCs w:val="20"/>
        </w:rPr>
        <w:t xml:space="preserve"> 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</w:t>
      </w:r>
      <w:r w:rsidR="009F3A1A">
        <w:rPr>
          <w:rFonts w:ascii="Times New Roman" w:hAnsi="Times New Roman" w:cs="Times New Roman"/>
          <w:sz w:val="20"/>
          <w:szCs w:val="20"/>
        </w:rPr>
        <w:t>Обучающемуся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 образов</w:t>
      </w:r>
      <w:r w:rsidR="009F3A1A" w:rsidRPr="009F3A1A">
        <w:rPr>
          <w:rFonts w:ascii="Times New Roman" w:hAnsi="Times New Roman" w:cs="Times New Roman"/>
          <w:sz w:val="20"/>
          <w:szCs w:val="20"/>
        </w:rPr>
        <w:t>а</w:t>
      </w:r>
      <w:r w:rsidR="009F3A1A" w:rsidRPr="009F3A1A">
        <w:rPr>
          <w:rFonts w:ascii="Times New Roman" w:hAnsi="Times New Roman" w:cs="Times New Roman"/>
          <w:sz w:val="20"/>
          <w:szCs w:val="20"/>
        </w:rPr>
        <w:t>тельных услуг.</w:t>
      </w:r>
    </w:p>
    <w:p w:rsidR="006F33E2" w:rsidRDefault="006F33E2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97F68" w:rsidRPr="0001572B" w:rsidRDefault="00997F68" w:rsidP="00997F68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        Заказчик____________                Обучающийся_____________</w:t>
      </w:r>
    </w:p>
    <w:p w:rsidR="00997F68" w:rsidRPr="0001572B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7D26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217727">
        <w:rPr>
          <w:rFonts w:ascii="Times New Roman" w:hAnsi="Times New Roman" w:cs="Times New Roman"/>
          <w:sz w:val="20"/>
          <w:szCs w:val="20"/>
        </w:rPr>
        <w:t xml:space="preserve">   </w:t>
      </w:r>
      <w:r w:rsidR="0080658C" w:rsidRPr="0080658C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6373A2">
        <w:rPr>
          <w:rFonts w:ascii="Times New Roman" w:hAnsi="Times New Roman" w:cs="Times New Roman"/>
          <w:sz w:val="20"/>
          <w:szCs w:val="20"/>
        </w:rPr>
        <w:t>с</w:t>
      </w:r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273-ФЗ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80658C" w:rsidRPr="0080658C" w:rsidRDefault="0080658C" w:rsidP="00257D26">
      <w:pPr>
        <w:pStyle w:val="aa"/>
        <w:tabs>
          <w:tab w:val="left" w:pos="9923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Обучающийся также вправе:</w:t>
      </w:r>
    </w:p>
    <w:p w:rsidR="00997F68" w:rsidRDefault="0080658C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  <w:bookmarkStart w:id="6" w:name="sub_10232"/>
    </w:p>
    <w:p w:rsidR="00C52D95" w:rsidRPr="00C52D95" w:rsidRDefault="00997F68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52D95" w:rsidRPr="0080658C">
        <w:rPr>
          <w:rFonts w:ascii="Times New Roman" w:hAnsi="Times New Roman" w:cs="Times New Roman"/>
          <w:sz w:val="20"/>
          <w:szCs w:val="20"/>
        </w:rPr>
        <w:t> 2.3.2. Пользоваться в порядке, установленном локальными нормативными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="00C52D95"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r w:rsidR="00C52D95"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B342AB" w:rsidRPr="00C52D95" w:rsidRDefault="00997F68" w:rsidP="00C52D9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33"/>
      <w:r>
        <w:rPr>
          <w:rFonts w:ascii="Times New Roman" w:hAnsi="Times New Roman" w:cs="Times New Roman"/>
          <w:sz w:val="20"/>
          <w:szCs w:val="20"/>
        </w:rPr>
        <w:t xml:space="preserve">    </w:t>
      </w:r>
      <w:r w:rsidR="0080658C" w:rsidRPr="0080658C">
        <w:rPr>
          <w:rFonts w:ascii="Times New Roman" w:hAnsi="Times New Roman" w:cs="Times New Roman"/>
          <w:sz w:val="20"/>
          <w:szCs w:val="20"/>
        </w:rPr>
        <w:t>2.3.3. Принимать в порядке,  установленном  локальными  нормативными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201C5D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2.3.4. Получать полную и  достоверную  информацию  об  оценке  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  <w:bookmarkStart w:id="9" w:name="sub_1024"/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2.4. Исполнитель обязан:</w:t>
      </w:r>
    </w:p>
    <w:p w:rsidR="001563B1" w:rsidRPr="00AA1891" w:rsidRDefault="0080658C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0" w:name="sub_10241"/>
      <w:bookmarkEnd w:id="9"/>
      <w:r w:rsidRPr="0080658C">
        <w:rPr>
          <w:rFonts w:ascii="Times New Roman" w:hAnsi="Times New Roman" w:cs="Times New Roman"/>
          <w:sz w:val="20"/>
          <w:szCs w:val="20"/>
        </w:rPr>
        <w:t xml:space="preserve">     2.4.1.   Зачислить    Обучающегося,    выполнившего   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0"/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 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</w:t>
      </w:r>
      <w:r w:rsidR="00B342AB">
        <w:rPr>
          <w:rFonts w:ascii="Times New Roman" w:hAnsi="Times New Roman" w:cs="Times New Roman"/>
          <w:sz w:val="20"/>
          <w:szCs w:val="20"/>
        </w:rPr>
        <w:t>я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приема</w:t>
      </w:r>
      <w:r w:rsidR="009833D9">
        <w:rPr>
          <w:rFonts w:ascii="Times New Roman" w:hAnsi="Times New Roman" w:cs="Times New Roman"/>
          <w:sz w:val="20"/>
          <w:szCs w:val="20"/>
        </w:rPr>
        <w:t xml:space="preserve">, в </w:t>
      </w:r>
      <w:bookmarkStart w:id="11" w:name="sub_10242"/>
      <w:r w:rsidR="001563B1">
        <w:rPr>
          <w:rFonts w:ascii="Times New Roman" w:hAnsi="Times New Roman" w:cs="Times New Roman"/>
          <w:sz w:val="20"/>
          <w:szCs w:val="20"/>
        </w:rPr>
        <w:t>качестве  ________</w:t>
      </w:r>
      <w:r w:rsidR="001563B1" w:rsidRPr="001563B1">
        <w:rPr>
          <w:rStyle w:val="FontStyle19"/>
          <w:sz w:val="16"/>
          <w:szCs w:val="16"/>
        </w:rPr>
        <w:t>_</w:t>
      </w:r>
      <w:r w:rsidR="001563B1" w:rsidRPr="001563B1">
        <w:rPr>
          <w:rStyle w:val="FontStyle19"/>
          <w:i/>
          <w:sz w:val="16"/>
          <w:szCs w:val="16"/>
        </w:rPr>
        <w:t>____________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i/>
          <w:sz w:val="16"/>
          <w:szCs w:val="16"/>
        </w:rPr>
        <w:t>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sz w:val="16"/>
          <w:szCs w:val="16"/>
        </w:rPr>
        <w:t xml:space="preserve">, 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на </w:t>
      </w:r>
      <w:r w:rsidR="001563B1">
        <w:rPr>
          <w:rFonts w:ascii="Times New Roman" w:hAnsi="Times New Roman" w:cs="Times New Roman"/>
          <w:sz w:val="20"/>
          <w:szCs w:val="20"/>
        </w:rPr>
        <w:t xml:space="preserve">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настоящего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Договора и документов подтверждающих оплату за</w:t>
      </w:r>
      <w:r w:rsidR="001563B1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3B1" w:rsidRDefault="001563B1" w:rsidP="001563B1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1563B1" w:rsidRPr="007635C1" w:rsidRDefault="001563B1" w:rsidP="001563B1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80658C" w:rsidRPr="003D6E03" w:rsidRDefault="001B078B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2.4.2.  Довести  до  Заказчика  информацию,  содержащую   сведения о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11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2300-1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0658C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3"/>
      <w:r w:rsidRPr="0080658C">
        <w:rPr>
          <w:rFonts w:ascii="Times New Roman" w:hAnsi="Times New Roman" w:cs="Times New Roman"/>
          <w:sz w:val="20"/>
          <w:szCs w:val="20"/>
        </w:rPr>
        <w:t>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2.4.4.    Обеспечить    Обучающемуся 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5"/>
      <w:r w:rsidRPr="0080658C">
        <w:rPr>
          <w:rFonts w:ascii="Times New Roman" w:hAnsi="Times New Roman" w:cs="Times New Roman"/>
          <w:sz w:val="20"/>
          <w:szCs w:val="20"/>
        </w:rPr>
        <w:t>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2.4.6. Обеспечить Обучающемуся уважение  человеческого  достоинства,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80658C" w:rsidRDefault="0080658C" w:rsidP="0073046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2.5. Заказчик обязан своевременно  вносить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Pr="0080658C">
        <w:rPr>
          <w:rFonts w:ascii="Times New Roman" w:hAnsi="Times New Roman" w:cs="Times New Roman"/>
          <w:sz w:val="20"/>
          <w:szCs w:val="20"/>
        </w:rPr>
        <w:t>плату за предоставляемые Обучающемуся образовательные услуги,  указанные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4930CE" w:rsidRDefault="00C363BC" w:rsidP="004930C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 w:rsidR="004930CE">
        <w:rPr>
          <w:sz w:val="20"/>
          <w:szCs w:val="20"/>
        </w:rPr>
        <w:t>Обучающийся</w:t>
      </w:r>
      <w:r w:rsidR="004930CE" w:rsidRPr="00765FFF">
        <w:rPr>
          <w:sz w:val="20"/>
          <w:szCs w:val="20"/>
        </w:rPr>
        <w:t xml:space="preserve"> обязан при неявке на занятия по уважительной причине не позднее, чем на второй день, поставить об этом в известность </w:t>
      </w:r>
      <w:r w:rsidR="004930CE">
        <w:rPr>
          <w:sz w:val="20"/>
          <w:szCs w:val="20"/>
        </w:rPr>
        <w:t xml:space="preserve">куратора учебной группы, заведующего отделением </w:t>
      </w:r>
      <w:r w:rsidR="004930CE"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>2.7. Отказ Заказчика/Обучающегося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>2.8. 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РязГМУ Минздрава России.</w:t>
      </w:r>
    </w:p>
    <w:p w:rsidR="00C52D95" w:rsidRPr="00B342AB" w:rsidRDefault="00C52D95" w:rsidP="00C52D95">
      <w:pPr>
        <w:ind w:firstLine="567"/>
        <w:rPr>
          <w:sz w:val="20"/>
          <w:szCs w:val="20"/>
        </w:rPr>
      </w:pP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3"/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</w:t>
      </w:r>
      <w:r w:rsidR="007E099A"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</w:t>
      </w: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III. Стоимость образовательных услуг, сроки и порядок их оплаты</w:t>
      </w:r>
    </w:p>
    <w:p w:rsidR="004930CE" w:rsidRPr="003E6398" w:rsidRDefault="004930CE" w:rsidP="004930CE">
      <w:pPr>
        <w:pStyle w:val="Style9"/>
        <w:widowControl/>
        <w:spacing w:line="240" w:lineRule="auto"/>
        <w:ind w:firstLine="567"/>
        <w:jc w:val="left"/>
        <w:rPr>
          <w:rStyle w:val="FontStyle19"/>
          <w:b/>
          <w:i/>
          <w:sz w:val="16"/>
          <w:szCs w:val="16"/>
          <w:u w:val="single"/>
        </w:rPr>
      </w:pPr>
      <w:bookmarkStart w:id="18" w:name="sub_1004"/>
      <w:bookmarkEnd w:id="17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>
        <w:rPr>
          <w:rStyle w:val="FontStyle19"/>
          <w:sz w:val="20"/>
          <w:szCs w:val="20"/>
        </w:rPr>
        <w:t xml:space="preserve">ора составляет  </w:t>
      </w:r>
      <w:r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 xml:space="preserve">__________________________________________________________________________________) </w:t>
      </w:r>
      <w:r w:rsidRPr="001563B1">
        <w:rPr>
          <w:rStyle w:val="FontStyle19"/>
          <w:sz w:val="20"/>
          <w:szCs w:val="20"/>
        </w:rPr>
        <w:t>рублей.</w:t>
      </w:r>
    </w:p>
    <w:p w:rsidR="004930CE" w:rsidRPr="00936BF8" w:rsidRDefault="004930CE" w:rsidP="004930CE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>
        <w:rPr>
          <w:rStyle w:val="FontStyle19"/>
          <w:sz w:val="20"/>
          <w:szCs w:val="20"/>
        </w:rPr>
        <w:t xml:space="preserve"> в сумме </w:t>
      </w:r>
      <w:r>
        <w:rPr>
          <w:rStyle w:val="FontStyle19"/>
          <w:b/>
          <w:i/>
          <w:sz w:val="16"/>
          <w:szCs w:val="16"/>
          <w:u w:val="single"/>
        </w:rPr>
        <w:t>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>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>)</w:t>
      </w:r>
      <w:r w:rsidRPr="001563B1">
        <w:rPr>
          <w:rStyle w:val="FontStyle19"/>
          <w:sz w:val="20"/>
          <w:szCs w:val="20"/>
        </w:rPr>
        <w:t xml:space="preserve"> 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4930CE" w:rsidRPr="00936BF8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>
        <w:rPr>
          <w:rStyle w:val="FontStyle19"/>
          <w:sz w:val="20"/>
          <w:szCs w:val="20"/>
        </w:rPr>
        <w:t xml:space="preserve">(50% стоимости обучения за соответствующий учебный год) путем безналичного перечисления на расчетный счет филиала,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4930CE" w:rsidRPr="001563B1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- первый год обучен</w:t>
      </w:r>
      <w:r>
        <w:rPr>
          <w:rStyle w:val="FontStyle19"/>
          <w:sz w:val="20"/>
          <w:szCs w:val="20"/>
        </w:rPr>
        <w:t xml:space="preserve">ия: за осенний семестр – </w:t>
      </w:r>
      <w:r w:rsidRPr="001563B1">
        <w:rPr>
          <w:rStyle w:val="FontStyle19"/>
          <w:b/>
          <w:sz w:val="20"/>
          <w:szCs w:val="20"/>
        </w:rPr>
        <w:t>до «</w:t>
      </w:r>
      <w:r w:rsidR="001563B1">
        <w:rPr>
          <w:rStyle w:val="FontStyle19"/>
          <w:b/>
          <w:sz w:val="20"/>
          <w:szCs w:val="20"/>
        </w:rPr>
        <w:t>___</w:t>
      </w:r>
      <w:r w:rsidRPr="001563B1">
        <w:rPr>
          <w:rStyle w:val="FontStyle19"/>
          <w:b/>
          <w:sz w:val="20"/>
          <w:szCs w:val="20"/>
        </w:rPr>
        <w:t xml:space="preserve">» </w:t>
      </w:r>
      <w:r w:rsidR="001563B1">
        <w:rPr>
          <w:rStyle w:val="FontStyle19"/>
          <w:b/>
          <w:sz w:val="20"/>
          <w:szCs w:val="20"/>
        </w:rPr>
        <w:t>__________</w:t>
      </w:r>
      <w:r w:rsidR="00921FEA">
        <w:rPr>
          <w:rStyle w:val="FontStyle19"/>
          <w:b/>
          <w:sz w:val="20"/>
          <w:szCs w:val="20"/>
        </w:rPr>
        <w:t xml:space="preserve"> 2023</w:t>
      </w:r>
      <w:r w:rsidRPr="001563B1">
        <w:rPr>
          <w:rStyle w:val="FontStyle19"/>
          <w:b/>
          <w:sz w:val="20"/>
          <w:szCs w:val="20"/>
        </w:rPr>
        <w:t xml:space="preserve"> г.,</w:t>
      </w:r>
      <w:r>
        <w:rPr>
          <w:rStyle w:val="FontStyle19"/>
          <w:sz w:val="20"/>
          <w:szCs w:val="20"/>
        </w:rPr>
        <w:t xml:space="preserve"> за весенний семестр – не позднее </w:t>
      </w:r>
      <w:r w:rsidR="001563B1" w:rsidRPr="001563B1">
        <w:rPr>
          <w:rStyle w:val="FontStyle19"/>
          <w:b/>
          <w:sz w:val="20"/>
          <w:szCs w:val="20"/>
        </w:rPr>
        <w:t>01</w:t>
      </w:r>
      <w:r w:rsidR="00921FEA">
        <w:rPr>
          <w:rStyle w:val="FontStyle19"/>
          <w:b/>
          <w:sz w:val="20"/>
          <w:szCs w:val="20"/>
        </w:rPr>
        <w:t xml:space="preserve"> февраля 2024</w:t>
      </w:r>
      <w:r w:rsidRPr="001563B1">
        <w:rPr>
          <w:rStyle w:val="FontStyle19"/>
          <w:b/>
          <w:sz w:val="20"/>
          <w:szCs w:val="20"/>
        </w:rPr>
        <w:t>г;</w:t>
      </w:r>
    </w:p>
    <w:p w:rsidR="004930CE" w:rsidRPr="001563B1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Pr="001563B1">
        <w:rPr>
          <w:rStyle w:val="FontStyle19"/>
          <w:sz w:val="20"/>
          <w:szCs w:val="20"/>
        </w:rPr>
        <w:t>не позднее  01 сентября учебного года, за весенний семестр –не позднее   01 февраля учебного года.</w:t>
      </w:r>
    </w:p>
    <w:p w:rsidR="008944E5" w:rsidRPr="005B7297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5B7297">
        <w:rPr>
          <w:rStyle w:val="FontStyle19"/>
          <w:sz w:val="20"/>
          <w:szCs w:val="20"/>
        </w:rPr>
        <w:t>3.4. В случае неоплаты первого семестра обучения в течение указанного в п.3.3. Договора срока, приказ о зачислении Обучающегося отменяется.</w:t>
      </w:r>
    </w:p>
    <w:p w:rsidR="000175F4" w:rsidRPr="000175F4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A358C8">
        <w:rPr>
          <w:rStyle w:val="FontStyle19"/>
          <w:sz w:val="20"/>
          <w:szCs w:val="20"/>
        </w:rPr>
        <w:t xml:space="preserve">. </w:t>
      </w:r>
      <w:r w:rsidR="000175F4">
        <w:rPr>
          <w:rStyle w:val="FontStyle19"/>
          <w:sz w:val="20"/>
          <w:szCs w:val="20"/>
        </w:rPr>
        <w:t>За нарушение сроков оплаты, предусмотренных разделом</w:t>
      </w:r>
      <w:r w:rsidR="000175F4" w:rsidRPr="000175F4">
        <w:rPr>
          <w:rStyle w:val="a9"/>
          <w:bCs/>
          <w:sz w:val="20"/>
          <w:szCs w:val="20"/>
        </w:rPr>
        <w:t xml:space="preserve"> </w:t>
      </w:r>
      <w:r w:rsidR="000175F4" w:rsidRPr="000175F4">
        <w:rPr>
          <w:rStyle w:val="a9"/>
          <w:b w:val="0"/>
          <w:bCs/>
          <w:sz w:val="20"/>
          <w:szCs w:val="20"/>
        </w:rPr>
        <w:t>III</w:t>
      </w:r>
      <w:r w:rsidR="000175F4">
        <w:rPr>
          <w:rStyle w:val="a9"/>
          <w:b w:val="0"/>
          <w:bCs/>
          <w:sz w:val="20"/>
          <w:szCs w:val="20"/>
        </w:rPr>
        <w:t xml:space="preserve">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5E4624">
        <w:rPr>
          <w:rStyle w:val="a9"/>
          <w:b w:val="0"/>
          <w:bCs/>
          <w:sz w:val="20"/>
          <w:szCs w:val="20"/>
        </w:rPr>
        <w:t>.</w:t>
      </w:r>
    </w:p>
    <w:p w:rsidR="007E099A" w:rsidRPr="00936BF8" w:rsidRDefault="007E099A" w:rsidP="009E411F">
      <w:pPr>
        <w:widowControl/>
        <w:ind w:firstLine="567"/>
        <w:jc w:val="both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.6</w:t>
      </w:r>
      <w:r w:rsidRPr="00936BF8">
        <w:rPr>
          <w:rStyle w:val="FontStyle19"/>
          <w:sz w:val="20"/>
          <w:szCs w:val="20"/>
        </w:rPr>
        <w:t xml:space="preserve">. </w:t>
      </w:r>
      <w:r w:rsidR="004930CE" w:rsidRPr="00C311A4">
        <w:rPr>
          <w:sz w:val="20"/>
          <w:szCs w:val="2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01572B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="004930CE" w:rsidRPr="001563B1">
        <w:rPr>
          <w:sz w:val="20"/>
          <w:szCs w:val="20"/>
        </w:rPr>
        <w:t>,</w:t>
      </w:r>
      <w:r w:rsidR="004930CE"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7E099A" w:rsidRDefault="007E099A" w:rsidP="00730465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C52D95" w:rsidRPr="00936BF8" w:rsidRDefault="00C52D95" w:rsidP="00730465">
      <w:pPr>
        <w:widowControl/>
        <w:ind w:firstLine="567"/>
        <w:jc w:val="both"/>
        <w:outlineLvl w:val="3"/>
        <w:rPr>
          <w:sz w:val="20"/>
          <w:szCs w:val="20"/>
        </w:rPr>
      </w:pPr>
    </w:p>
    <w:p w:rsidR="005B7297" w:rsidRDefault="0080658C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7E099A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</w:p>
    <w:p w:rsidR="005B7297" w:rsidRPr="0001572B" w:rsidRDefault="005B7297" w:rsidP="005B729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     Заказчик____________                   Обучающийся_____________</w:t>
      </w:r>
    </w:p>
    <w:p w:rsidR="005B7297" w:rsidRPr="0001572B" w:rsidRDefault="005B7297" w:rsidP="005B729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7297" w:rsidRDefault="005B7297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</w:p>
    <w:p w:rsidR="004930CE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4930CE" w:rsidRPr="003949E7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:rsidR="004930CE" w:rsidRDefault="004930CE" w:rsidP="00D90BEC">
      <w:pPr>
        <w:pStyle w:val="aa"/>
        <w:tabs>
          <w:tab w:val="left" w:pos="9923"/>
        </w:tabs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</w:pPr>
    </w:p>
    <w:p w:rsidR="0080658C" w:rsidRPr="00664FD9" w:rsidRDefault="0080658C" w:rsidP="00D90BEC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IV. Порядок изменения и расторжения Договора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41"/>
      <w:bookmarkEnd w:id="18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9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="007E099A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2"/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1E17FA" w:rsidRDefault="001E17FA" w:rsidP="001E17F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43"/>
      <w:bookmarkStart w:id="22" w:name="sub_1044"/>
      <w:bookmarkEnd w:id="20"/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1E17FA" w:rsidRPr="0080658C" w:rsidRDefault="001E17FA" w:rsidP="00FF763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 представителей)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несовершеннолетнего  Обучающегося,  в  том  числе 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1E17FA" w:rsidRDefault="001E17FA" w:rsidP="00212D5C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 инициативе  Исполнителя  в  случае  применения  к  Обучающемуся,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достигшему возраста пятнадцати лет, отчисления как меры  дисциплинарного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взыскания,  в  случае  невыполнения  Обучающимся 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повлекшего  по   вине   Обучающегося 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C52D95" w:rsidRPr="00C52D95" w:rsidRDefault="001E17FA" w:rsidP="009C350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 по обстоятельствам, не зависящим от воли Обучающегося или  родителей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(законных  представителей)    несовершеннолетнего Обучающегося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:rsidR="00873677" w:rsidRDefault="0080658C" w:rsidP="00C52D95">
      <w:pPr>
        <w:ind w:firstLine="567"/>
        <w:jc w:val="both"/>
        <w:rPr>
          <w:sz w:val="20"/>
          <w:szCs w:val="20"/>
        </w:rPr>
      </w:pPr>
      <w:r w:rsidRPr="0080658C">
        <w:rPr>
          <w:sz w:val="20"/>
          <w:szCs w:val="20"/>
        </w:rPr>
        <w:t>4.</w:t>
      </w:r>
      <w:r w:rsidR="00116E21"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 w:rsidR="007E099A">
        <w:rPr>
          <w:sz w:val="20"/>
          <w:szCs w:val="20"/>
        </w:rPr>
        <w:t xml:space="preserve"> </w:t>
      </w:r>
      <w:bookmarkEnd w:id="21"/>
      <w:r w:rsidRPr="0080658C">
        <w:rPr>
          <w:sz w:val="20"/>
          <w:szCs w:val="20"/>
        </w:rPr>
        <w:t xml:space="preserve"> Исполнителя в одностороннем порядке в случа</w:t>
      </w:r>
      <w:bookmarkStart w:id="23" w:name="sub_1045"/>
      <w:r w:rsidR="001E17FA">
        <w:rPr>
          <w:sz w:val="20"/>
          <w:szCs w:val="20"/>
        </w:rPr>
        <w:t>е:</w:t>
      </w:r>
      <w:r w:rsidR="001B078B">
        <w:rPr>
          <w:sz w:val="20"/>
          <w:szCs w:val="20"/>
        </w:rPr>
        <w:t xml:space="preserve">  </w:t>
      </w:r>
    </w:p>
    <w:p w:rsidR="00C52D95" w:rsidRPr="001E17FA" w:rsidRDefault="007323DD" w:rsidP="00C52D95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применение к обучающемуся, достигшему возраста 15 лет, отчисления как меры дисциплинарного взыскания;</w:t>
      </w:r>
    </w:p>
    <w:p w:rsidR="001E17FA" w:rsidRPr="001E17FA" w:rsidRDefault="00873677" w:rsidP="00873677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>невыполне</w:t>
      </w:r>
      <w:r w:rsidR="004930CE">
        <w:rPr>
          <w:rFonts w:eastAsia="Calibri"/>
          <w:sz w:val="20"/>
          <w:szCs w:val="20"/>
        </w:rPr>
        <w:t xml:space="preserve">ние обучающимся по </w:t>
      </w:r>
      <w:r w:rsidR="001E17FA" w:rsidRPr="001E17FA">
        <w:rPr>
          <w:rFonts w:eastAsia="Calibri"/>
          <w:sz w:val="20"/>
          <w:szCs w:val="20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277F4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4" w:name="sub_1047"/>
      <w:r>
        <w:rPr>
          <w:rFonts w:eastAsia="Calibri"/>
          <w:sz w:val="20"/>
          <w:szCs w:val="20"/>
        </w:rPr>
        <w:t xml:space="preserve">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5" w:name="sub_1048"/>
      <w:bookmarkEnd w:id="24"/>
      <w:r>
        <w:rPr>
          <w:rFonts w:eastAsia="Calibri"/>
          <w:sz w:val="20"/>
          <w:szCs w:val="20"/>
        </w:rPr>
        <w:t xml:space="preserve">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5"/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3"/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Обучающемуся убытков.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46"/>
      <w:r w:rsidRPr="0080658C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6"/>
      <w:r w:rsidRPr="0080658C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C52D95" w:rsidRPr="00C52D95" w:rsidRDefault="00C52D95" w:rsidP="00C52D95"/>
    <w:p w:rsidR="0080658C" w:rsidRPr="00664FD9" w:rsidRDefault="0080658C" w:rsidP="00C03272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7" w:name="sub_1005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V. Ответственность </w:t>
      </w:r>
      <w:r w:rsidR="007277F4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Сторон</w:t>
      </w:r>
    </w:p>
    <w:p w:rsidR="00404A6A" w:rsidRDefault="0080658C" w:rsidP="007277F4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51"/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  <w:bookmarkStart w:id="29" w:name="sub_1052"/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21"/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22"/>
      <w:bookmarkEnd w:id="30"/>
      <w:r w:rsidRPr="0080658C">
        <w:rPr>
          <w:rFonts w:ascii="Times New Roman" w:hAnsi="Times New Roman" w:cs="Times New Roman"/>
          <w:sz w:val="20"/>
          <w:szCs w:val="20"/>
        </w:rPr>
        <w:t>5.2.2. Соразмерного уменьшения стоимости  оказанной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1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23"/>
      <w:r w:rsidRPr="0080658C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 устранению  недостатков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2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3"/>
      <w:r w:rsidRPr="0080658C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3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 w:rsidR="007E099A"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 услуги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4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 время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80658C" w:rsidRDefault="0080658C" w:rsidP="00AF0FC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4"/>
      <w:bookmarkEnd w:id="37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  <w:bookmarkEnd w:id="38"/>
    </w:p>
    <w:p w:rsidR="0001572B" w:rsidRDefault="001563B1" w:rsidP="001563B1">
      <w:pPr>
        <w:jc w:val="both"/>
      </w:pPr>
      <w:r>
        <w:rPr>
          <w:sz w:val="20"/>
          <w:szCs w:val="20"/>
        </w:rPr>
        <w:t xml:space="preserve">            </w:t>
      </w:r>
      <w:r w:rsidRPr="0001572B">
        <w:rPr>
          <w:sz w:val="20"/>
          <w:szCs w:val="20"/>
        </w:rPr>
        <w:t>5.5. Заказчик вправе потребовать полного возмещения убытков, причиненных ему в связи с нарушением сроков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начала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(или)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окончания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оказания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платных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услуг,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также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  </w:t>
      </w:r>
      <w:r w:rsidRPr="0001572B">
        <w:rPr>
          <w:sz w:val="20"/>
          <w:szCs w:val="20"/>
        </w:rPr>
        <w:t xml:space="preserve">связи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 недостатками платных</w:t>
      </w:r>
    </w:p>
    <w:p w:rsidR="0001572B" w:rsidRDefault="0001572B" w:rsidP="0001572B"/>
    <w:p w:rsidR="0001572B" w:rsidRPr="0001572B" w:rsidRDefault="0001572B" w:rsidP="0001572B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Заказчик____________                   Обучающийся_____________</w:t>
      </w:r>
    </w:p>
    <w:p w:rsidR="0001572B" w:rsidRPr="0001572B" w:rsidRDefault="0001572B" w:rsidP="0001572B"/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lastRenderedPageBreak/>
        <w:t xml:space="preserve">образовательных услуг. </w:t>
      </w:r>
    </w:p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5.6.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01572B" w:rsidRP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>5.7.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:rsidR="00C52D95" w:rsidRPr="00C52D95" w:rsidRDefault="00C52D95" w:rsidP="00C52D95"/>
    <w:p w:rsidR="0080658C" w:rsidRPr="00664FD9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06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</w:t>
      </w:r>
      <w:r w:rsidR="007E099A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</w:t>
      </w: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VI. Срок действия Договора</w:t>
      </w:r>
    </w:p>
    <w:p w:rsidR="0080658C" w:rsidRPr="000157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61"/>
      <w:bookmarkEnd w:id="39"/>
      <w:r w:rsidRPr="0080658C">
        <w:rPr>
          <w:rFonts w:ascii="Times New Roman" w:hAnsi="Times New Roman" w:cs="Times New Roman"/>
          <w:sz w:val="20"/>
          <w:szCs w:val="20"/>
        </w:rPr>
        <w:t>6.1. Настоящий  Договор  вступает  в  силу  со  дня  его  заключения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40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C46882">
        <w:rPr>
          <w:rFonts w:ascii="Times New Roman" w:hAnsi="Times New Roman" w:cs="Times New Roman"/>
          <w:sz w:val="20"/>
          <w:szCs w:val="20"/>
        </w:rPr>
        <w:t xml:space="preserve"> по </w:t>
      </w:r>
      <w:r w:rsidR="00CA52F6" w:rsidRPr="0001572B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="0001572B" w:rsidRPr="0001572B">
        <w:rPr>
          <w:rFonts w:ascii="Times New Roman" w:hAnsi="Times New Roman" w:cs="Times New Roman"/>
          <w:sz w:val="20"/>
          <w:szCs w:val="20"/>
        </w:rPr>
        <w:t>_____20__г.</w:t>
      </w:r>
    </w:p>
    <w:p w:rsidR="00C52D95" w:rsidRPr="00C52D95" w:rsidRDefault="00C52D95" w:rsidP="00C52D95"/>
    <w:p w:rsidR="0080658C" w:rsidRPr="00664FD9" w:rsidRDefault="0080658C" w:rsidP="00745B73">
      <w:pPr>
        <w:pStyle w:val="aa"/>
        <w:tabs>
          <w:tab w:val="left" w:pos="9923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41" w:name="sub_1007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VII. Заключительные положения</w:t>
      </w:r>
    </w:p>
    <w:p w:rsidR="00745B73" w:rsidRDefault="0080658C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71"/>
      <w:bookmarkEnd w:id="41"/>
      <w:r w:rsidRPr="0080658C">
        <w:rPr>
          <w:rFonts w:ascii="Times New Roman" w:hAnsi="Times New Roman" w:cs="Times New Roman"/>
          <w:sz w:val="20"/>
          <w:szCs w:val="20"/>
        </w:rPr>
        <w:t>7.1. Исполнитель вправе снизить  стоимость  платной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2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Обучающемуся, достигшему  успехов  в  учебе  и  (или)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Обучающегося.</w:t>
      </w:r>
      <w:bookmarkStart w:id="43" w:name="sub_1072"/>
    </w:p>
    <w:p w:rsidR="0080658C" w:rsidRP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7.2. Сведения,  указанные  в  настоящем   Договоре,   соответствуют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3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73"/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4"/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зачислении Обучающегося в образовательную организацию  до  даты  издания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  об  окончании   обучения   или   отчислении   Обучающегося из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01572B" w:rsidRPr="0001572B" w:rsidRDefault="0001572B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</w:t>
      </w:r>
      <w:r w:rsidRPr="008065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80658C" w:rsidRPr="0080658C" w:rsidRDefault="0001572B" w:rsidP="00745B73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74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45B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7.5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. 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5C481B">
        <w:rPr>
          <w:rFonts w:ascii="Times New Roman" w:hAnsi="Times New Roman" w:cs="Times New Roman"/>
          <w:sz w:val="20"/>
          <w:szCs w:val="20"/>
        </w:rPr>
        <w:t>трех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5"/>
      <w:r w:rsidR="0080658C"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имеют  одинаковую юридическую силу.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Изменения и дополнения настоящего Договора могут производиться только в</w:t>
      </w:r>
      <w:r w:rsidR="009E411F"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01572B" w:rsidRDefault="0001572B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</w:p>
    <w:p w:rsidR="0080658C" w:rsidRPr="00664FD9" w:rsidRDefault="009E411F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  <w:r w:rsidRPr="00664FD9">
        <w:rPr>
          <w:rStyle w:val="a9"/>
          <w:bCs/>
          <w:color w:val="auto"/>
          <w:sz w:val="20"/>
          <w:szCs w:val="20"/>
        </w:rPr>
        <w:t>V</w:t>
      </w:r>
      <w:r w:rsidRPr="00664FD9">
        <w:rPr>
          <w:rStyle w:val="a9"/>
          <w:bCs/>
          <w:color w:val="auto"/>
          <w:sz w:val="20"/>
          <w:szCs w:val="20"/>
          <w:lang w:val="en-US"/>
        </w:rPr>
        <w:t>III</w:t>
      </w:r>
      <w:r w:rsidRPr="00664FD9">
        <w:rPr>
          <w:rStyle w:val="a9"/>
          <w:bCs/>
          <w:color w:val="auto"/>
          <w:sz w:val="20"/>
          <w:szCs w:val="20"/>
        </w:rPr>
        <w:t>. Адреса и реквизиты Сторон</w:t>
      </w:r>
    </w:p>
    <w:p w:rsidR="007C73B4" w:rsidRDefault="007C73B4" w:rsidP="009E411F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</w:p>
    <w:p w:rsidR="007C73B4" w:rsidRPr="0080658C" w:rsidRDefault="007C73B4" w:rsidP="009E411F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260"/>
        <w:gridCol w:w="3402"/>
      </w:tblGrid>
      <w:tr w:rsidR="006B297F" w:rsidRPr="00936BF8" w:rsidTr="00AF0FC7">
        <w:tc>
          <w:tcPr>
            <w:tcW w:w="3652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:rsidR="00B84A4B" w:rsidRPr="00284197" w:rsidRDefault="00B84A4B" w:rsidP="00B84A4B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(Ефремовский филиал ФГБОУ ВО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sz w:val="16"/>
                <w:szCs w:val="16"/>
              </w:rPr>
              <w:t>РязГМУ</w:t>
            </w:r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B84A4B" w:rsidRPr="000276BC" w:rsidRDefault="00B84A4B" w:rsidP="00B84A4B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9E411F" w:rsidRPr="00C52D95" w:rsidRDefault="009E411F" w:rsidP="00B84A4B">
            <w:pPr>
              <w:shd w:val="clear" w:color="auto" w:fill="FFFFFF"/>
              <w:ind w:left="567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:rsidR="003D6E03" w:rsidRPr="00B84A4B" w:rsidRDefault="003D6E03" w:rsidP="007C73B4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>Ф.И.О.:</w:t>
            </w:r>
            <w:r w:rsidR="004B41F6" w:rsidRPr="00B84A4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AB3CF2" w:rsidRPr="00B84A4B" w:rsidRDefault="00AB3CF2" w:rsidP="003D6E03">
            <w:pPr>
              <w:ind w:firstLine="567"/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6B297F" w:rsidRPr="00C52D95" w:rsidRDefault="00E449AA" w:rsidP="006A54A1">
            <w:pPr>
              <w:rPr>
                <w:sz w:val="20"/>
                <w:szCs w:val="20"/>
              </w:rPr>
            </w:pPr>
            <w:r w:rsidRPr="00B84A4B">
              <w:rPr>
                <w:sz w:val="16"/>
                <w:szCs w:val="16"/>
              </w:rPr>
              <w:t>Дата рождения</w:t>
            </w:r>
            <w:r w:rsidR="00800388" w:rsidRPr="00B84A4B">
              <w:rPr>
                <w:sz w:val="16"/>
                <w:szCs w:val="16"/>
              </w:rPr>
              <w:t>:</w:t>
            </w:r>
            <w:r w:rsidR="00793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553BE" w:rsidRPr="00C52D95" w:rsidRDefault="009553BE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3D6E03" w:rsidRPr="00C52D95" w:rsidRDefault="006B297F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</w:t>
            </w:r>
            <w:r w:rsidR="005C481B"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Обучающийся</w:t>
            </w: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»</w:t>
            </w:r>
          </w:p>
          <w:p w:rsidR="003D6E03" w:rsidRPr="00B84A4B" w:rsidRDefault="003D6E03" w:rsidP="007C73B4">
            <w:pPr>
              <w:snapToGrid w:val="0"/>
              <w:jc w:val="both"/>
              <w:rPr>
                <w:sz w:val="16"/>
                <w:szCs w:val="16"/>
              </w:rPr>
            </w:pPr>
            <w:r w:rsidRPr="00B84A4B">
              <w:rPr>
                <w:sz w:val="16"/>
                <w:szCs w:val="16"/>
              </w:rPr>
              <w:t>Ф.И.О.:</w:t>
            </w:r>
            <w:r w:rsidR="004B41F6" w:rsidRPr="00B84A4B">
              <w:rPr>
                <w:sz w:val="16"/>
                <w:szCs w:val="16"/>
              </w:rPr>
              <w:t xml:space="preserve"> </w:t>
            </w:r>
          </w:p>
          <w:p w:rsidR="006B297F" w:rsidRPr="00B84A4B" w:rsidRDefault="006B297F" w:rsidP="00995300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B84A4B" w:rsidRDefault="00B84A4B" w:rsidP="006A54A1">
            <w:pPr>
              <w:jc w:val="both"/>
              <w:rPr>
                <w:sz w:val="16"/>
                <w:szCs w:val="16"/>
              </w:rPr>
            </w:pPr>
          </w:p>
          <w:p w:rsidR="00B84A4B" w:rsidRDefault="00B84A4B" w:rsidP="006A54A1">
            <w:pPr>
              <w:jc w:val="both"/>
              <w:rPr>
                <w:sz w:val="16"/>
                <w:szCs w:val="16"/>
              </w:rPr>
            </w:pPr>
          </w:p>
          <w:p w:rsidR="00B84A4B" w:rsidRDefault="00B84A4B" w:rsidP="006A54A1">
            <w:pPr>
              <w:jc w:val="both"/>
              <w:rPr>
                <w:sz w:val="16"/>
                <w:szCs w:val="16"/>
              </w:rPr>
            </w:pPr>
          </w:p>
          <w:p w:rsidR="00E449AA" w:rsidRPr="00C52D95" w:rsidRDefault="00E449AA" w:rsidP="006A54A1">
            <w:pPr>
              <w:jc w:val="both"/>
              <w:rPr>
                <w:sz w:val="20"/>
                <w:szCs w:val="20"/>
              </w:rPr>
            </w:pPr>
            <w:r w:rsidRPr="00B84A4B">
              <w:rPr>
                <w:sz w:val="16"/>
                <w:szCs w:val="16"/>
              </w:rPr>
              <w:t>Дата рождения</w:t>
            </w:r>
            <w:r w:rsidR="00800388" w:rsidRPr="00B84A4B">
              <w:rPr>
                <w:sz w:val="16"/>
                <w:szCs w:val="16"/>
              </w:rPr>
              <w:t>:</w:t>
            </w:r>
            <w:r w:rsidR="00793E18">
              <w:rPr>
                <w:sz w:val="20"/>
                <w:szCs w:val="20"/>
              </w:rPr>
              <w:t xml:space="preserve"> </w:t>
            </w:r>
          </w:p>
        </w:tc>
      </w:tr>
      <w:tr w:rsidR="006B297F" w:rsidRPr="00936BF8" w:rsidTr="00AF0FC7">
        <w:tc>
          <w:tcPr>
            <w:tcW w:w="3652" w:type="dxa"/>
            <w:shd w:val="clear" w:color="auto" w:fill="auto"/>
          </w:tcPr>
          <w:p w:rsidR="00AB3CF2" w:rsidRPr="00C52D95" w:rsidRDefault="00AB3CF2" w:rsidP="009E411F">
            <w:pPr>
              <w:shd w:val="clear" w:color="auto" w:fill="FFFFFF"/>
              <w:ind w:firstLine="567"/>
              <w:rPr>
                <w:b/>
                <w:color w:val="000000"/>
                <w:spacing w:val="-4"/>
                <w:sz w:val="20"/>
                <w:szCs w:val="20"/>
              </w:rPr>
            </w:pPr>
          </w:p>
          <w:p w:rsidR="00B84A4B" w:rsidRPr="00081D42" w:rsidRDefault="00B90960" w:rsidP="00B84A4B">
            <w:pPr>
              <w:pStyle w:val="af0"/>
              <w:rPr>
                <w:sz w:val="16"/>
                <w:szCs w:val="16"/>
              </w:rPr>
            </w:pPr>
            <w:r w:rsidRPr="00C52D95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="00B84A4B"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р/счет  </w:t>
            </w:r>
            <w:r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УФК по Тульской области (Ефремовский филиал ФГБОУ ВО РязГМУ Минздрава России </w:t>
            </w:r>
          </w:p>
          <w:p w:rsidR="00B84A4B" w:rsidRPr="00081D42" w:rsidRDefault="00B84A4B" w:rsidP="00B84A4B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B84A4B" w:rsidRPr="00081D42" w:rsidRDefault="00B84A4B" w:rsidP="00B84A4B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B84A4B" w:rsidRPr="00081D42" w:rsidRDefault="00B84A4B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«Исполнитель» </w:t>
            </w:r>
          </w:p>
          <w:p w:rsidR="00B84A4B" w:rsidRPr="00081D42" w:rsidRDefault="00AB1E09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Директор</w:t>
            </w:r>
            <w:r w:rsidR="00B84A4B" w:rsidRPr="00081D42">
              <w:rPr>
                <w:color w:val="000000"/>
                <w:spacing w:val="-7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         </w:t>
            </w: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Г.Н. Хромышева</w:t>
            </w:r>
          </w:p>
          <w:p w:rsidR="006B297F" w:rsidRPr="00C52D95" w:rsidRDefault="00B84A4B" w:rsidP="00B84A4B">
            <w:pPr>
              <w:ind w:firstLine="567"/>
              <w:rPr>
                <w:color w:val="000000"/>
                <w:spacing w:val="-9"/>
                <w:sz w:val="20"/>
                <w:szCs w:val="20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3260" w:type="dxa"/>
            <w:shd w:val="clear" w:color="auto" w:fill="auto"/>
          </w:tcPr>
          <w:p w:rsidR="00793E18" w:rsidRPr="00B84A4B" w:rsidRDefault="005C481B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>Паспортные данные:</w:t>
            </w:r>
            <w:r w:rsidR="00793E18" w:rsidRPr="00B84A4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B84A4B" w:rsidRDefault="00793E18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серия: </w:t>
            </w:r>
          </w:p>
          <w:p w:rsidR="004B41F6" w:rsidRPr="00B84A4B" w:rsidRDefault="00793E18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номер: </w:t>
            </w:r>
          </w:p>
          <w:p w:rsidR="00B84A4B" w:rsidRDefault="00B84A4B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  <w:p w:rsidR="006A54A1" w:rsidRPr="00B84A4B" w:rsidRDefault="00793E18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паспорт выдан: </w:t>
            </w:r>
          </w:p>
          <w:p w:rsidR="00B84A4B" w:rsidRDefault="00B84A4B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  <w:p w:rsidR="00793E18" w:rsidRPr="00B84A4B" w:rsidRDefault="00793E18" w:rsidP="00793E18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дата выдачи: </w:t>
            </w:r>
          </w:p>
          <w:p w:rsidR="00B84A4B" w:rsidRDefault="00B84A4B" w:rsidP="007C73B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  <w:p w:rsidR="00793E18" w:rsidRPr="00B84A4B" w:rsidRDefault="005C481B" w:rsidP="007C73B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B84A4B">
              <w:rPr>
                <w:color w:val="000000"/>
                <w:spacing w:val="-4"/>
                <w:sz w:val="16"/>
                <w:szCs w:val="16"/>
              </w:rPr>
              <w:t>Почтовый адрес:</w:t>
            </w:r>
            <w:r w:rsidR="004B41F6" w:rsidRPr="00B84A4B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  <w:p w:rsidR="00305119" w:rsidRPr="00B84A4B" w:rsidRDefault="00305119" w:rsidP="007C73B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  <w:p w:rsidR="006B297F" w:rsidRPr="00B84A4B" w:rsidRDefault="006B297F" w:rsidP="007C73B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  <w:p w:rsidR="00995300" w:rsidRPr="00B84A4B" w:rsidRDefault="00995300" w:rsidP="009E411F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6B297F" w:rsidRPr="00B84A4B" w:rsidRDefault="00F75552" w:rsidP="007C73B4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 w:rsidRPr="00B84A4B">
              <w:rPr>
                <w:color w:val="000000"/>
                <w:spacing w:val="-8"/>
                <w:sz w:val="16"/>
                <w:szCs w:val="16"/>
              </w:rPr>
              <w:t xml:space="preserve">Телефон: </w:t>
            </w:r>
          </w:p>
          <w:p w:rsidR="00995300" w:rsidRPr="00B84A4B" w:rsidRDefault="00995300" w:rsidP="009E411F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6A54A1" w:rsidRPr="00B84A4B" w:rsidRDefault="006A54A1" w:rsidP="00305119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6B297F" w:rsidRPr="00B84A4B" w:rsidRDefault="00DE5ED3" w:rsidP="001563B1">
            <w:pPr>
              <w:shd w:val="clear" w:color="auto" w:fill="FFFFFF"/>
              <w:rPr>
                <w:b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 xml:space="preserve">               </w:t>
            </w:r>
            <w:r w:rsidR="006B297F" w:rsidRPr="00B84A4B">
              <w:rPr>
                <w:b/>
                <w:color w:val="000000"/>
                <w:spacing w:val="-6"/>
                <w:sz w:val="16"/>
                <w:szCs w:val="16"/>
              </w:rPr>
              <w:t>«Заказчик»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6B297F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793E18" w:rsidRPr="00B84A4B" w:rsidRDefault="00793E18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 xml:space="preserve">                       </w:t>
            </w:r>
          </w:p>
          <w:p w:rsidR="003153CD" w:rsidRPr="00C52D95" w:rsidRDefault="00305119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    </w:t>
            </w:r>
          </w:p>
          <w:p w:rsidR="006B297F" w:rsidRPr="00C52D95" w:rsidRDefault="00B90960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C52D95">
              <w:rPr>
                <w:sz w:val="20"/>
                <w:szCs w:val="20"/>
              </w:rPr>
              <w:t xml:space="preserve"> </w:t>
            </w:r>
          </w:p>
          <w:p w:rsidR="006B297F" w:rsidRPr="00C52D95" w:rsidRDefault="006B297F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95300" w:rsidRPr="00B84A4B" w:rsidRDefault="007C73B4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>П</w:t>
            </w:r>
            <w:r w:rsidR="00995300" w:rsidRPr="00B84A4B">
              <w:rPr>
                <w:color w:val="000000"/>
                <w:spacing w:val="-6"/>
                <w:sz w:val="16"/>
                <w:szCs w:val="16"/>
              </w:rPr>
              <w:t>аспортные данные:</w:t>
            </w:r>
          </w:p>
          <w:p w:rsidR="00793E18" w:rsidRPr="00B84A4B" w:rsidRDefault="00793E18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серия: </w:t>
            </w:r>
          </w:p>
          <w:p w:rsidR="00793E18" w:rsidRPr="00B84A4B" w:rsidRDefault="00793E18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номер: </w:t>
            </w:r>
          </w:p>
          <w:p w:rsidR="00B84A4B" w:rsidRDefault="00B84A4B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  <w:p w:rsidR="006A54A1" w:rsidRPr="00B84A4B" w:rsidRDefault="00793E18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паспорт выдан: </w:t>
            </w:r>
          </w:p>
          <w:p w:rsidR="00B84A4B" w:rsidRDefault="00B84A4B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  <w:p w:rsidR="00793E18" w:rsidRPr="00B84A4B" w:rsidRDefault="00793E18" w:rsidP="007C73B4">
            <w:pPr>
              <w:shd w:val="clear" w:color="auto" w:fill="FFFFFF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B84A4B">
              <w:rPr>
                <w:color w:val="000000"/>
                <w:spacing w:val="-6"/>
                <w:sz w:val="16"/>
                <w:szCs w:val="16"/>
              </w:rPr>
              <w:t xml:space="preserve">дата выдачи: </w:t>
            </w:r>
          </w:p>
          <w:p w:rsidR="00995300" w:rsidRPr="00B84A4B" w:rsidRDefault="00995300" w:rsidP="004B41F6">
            <w:pPr>
              <w:shd w:val="clear" w:color="auto" w:fill="FFFFFF"/>
              <w:rPr>
                <w:color w:val="000000"/>
                <w:spacing w:val="-5"/>
                <w:sz w:val="16"/>
                <w:szCs w:val="16"/>
              </w:rPr>
            </w:pPr>
          </w:p>
          <w:p w:rsidR="00995300" w:rsidRPr="00B84A4B" w:rsidRDefault="00995300" w:rsidP="00995300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  <w:sz w:val="16"/>
                <w:szCs w:val="16"/>
              </w:rPr>
            </w:pPr>
          </w:p>
          <w:p w:rsidR="007C73B4" w:rsidRPr="00B84A4B" w:rsidRDefault="00995300" w:rsidP="00800388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B84A4B">
              <w:rPr>
                <w:color w:val="000000"/>
                <w:spacing w:val="-4"/>
                <w:sz w:val="16"/>
                <w:szCs w:val="16"/>
              </w:rPr>
              <w:t>Почтовый адрес:</w:t>
            </w:r>
            <w:r w:rsidR="007C73B4" w:rsidRPr="00B84A4B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  <w:p w:rsidR="00793E18" w:rsidRPr="00B84A4B" w:rsidRDefault="00793E18" w:rsidP="00800388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  <w:p w:rsidR="007C73B4" w:rsidRPr="00B84A4B" w:rsidRDefault="007C73B4" w:rsidP="007C73B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  <w:p w:rsidR="00995300" w:rsidRPr="00B84A4B" w:rsidRDefault="00995300" w:rsidP="007C73B4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 w:rsidRPr="00B84A4B">
              <w:rPr>
                <w:color w:val="000000"/>
                <w:spacing w:val="-8"/>
                <w:sz w:val="16"/>
                <w:szCs w:val="16"/>
              </w:rPr>
              <w:t xml:space="preserve">Телефон: </w:t>
            </w:r>
          </w:p>
          <w:p w:rsidR="00995300" w:rsidRPr="00B84A4B" w:rsidRDefault="00995300" w:rsidP="00995300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6A54A1" w:rsidRDefault="006A54A1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20"/>
                <w:szCs w:val="20"/>
              </w:rPr>
            </w:pPr>
          </w:p>
          <w:p w:rsidR="006B297F" w:rsidRPr="00B84A4B" w:rsidRDefault="00995300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16"/>
                <w:szCs w:val="16"/>
              </w:rPr>
            </w:pPr>
            <w:r w:rsidRPr="00C52D95">
              <w:rPr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="005C481B" w:rsidRPr="00B84A4B">
              <w:rPr>
                <w:b/>
                <w:color w:val="000000"/>
                <w:spacing w:val="-9"/>
                <w:sz w:val="16"/>
                <w:szCs w:val="16"/>
              </w:rPr>
              <w:t>«Обучающийся</w:t>
            </w:r>
            <w:r w:rsidR="006B297F" w:rsidRPr="00B84A4B">
              <w:rPr>
                <w:b/>
                <w:color w:val="000000"/>
                <w:spacing w:val="-9"/>
                <w:sz w:val="16"/>
                <w:szCs w:val="16"/>
              </w:rPr>
              <w:t xml:space="preserve">» 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21557C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6B297F" w:rsidRPr="00B84A4B" w:rsidRDefault="003D6E03" w:rsidP="009E411F">
            <w:pPr>
              <w:ind w:firstLine="567"/>
              <w:rPr>
                <w:sz w:val="16"/>
                <w:szCs w:val="16"/>
              </w:rPr>
            </w:pPr>
            <w:r w:rsidRPr="00B84A4B">
              <w:rPr>
                <w:sz w:val="16"/>
                <w:szCs w:val="16"/>
              </w:rPr>
              <w:t xml:space="preserve">           </w:t>
            </w:r>
            <w:r w:rsidR="009B2471" w:rsidRPr="00B84A4B">
              <w:rPr>
                <w:sz w:val="16"/>
                <w:szCs w:val="16"/>
              </w:rPr>
              <w:t xml:space="preserve">    </w:t>
            </w:r>
            <w:r w:rsidR="00387F33" w:rsidRPr="00B84A4B">
              <w:rPr>
                <w:sz w:val="16"/>
                <w:szCs w:val="16"/>
              </w:rPr>
              <w:t xml:space="preserve">       </w:t>
            </w:r>
          </w:p>
          <w:p w:rsidR="00936BF8" w:rsidRPr="00C52D95" w:rsidRDefault="00936BF8" w:rsidP="009E411F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2E3419" w:rsidRPr="00936BF8" w:rsidRDefault="00D9702F" w:rsidP="009E411F">
      <w:pPr>
        <w:ind w:firstLine="567"/>
        <w:rPr>
          <w:sz w:val="20"/>
          <w:szCs w:val="20"/>
        </w:rPr>
      </w:pPr>
      <w:r w:rsidRPr="00936BF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35pt;margin-top:14.5pt;width:559.5pt;height:210.5pt;z-index:251657728;mso-position-horizontal-relative:text;mso-position-vertical-relative:text" stroked="f">
            <v:textbox>
              <w:txbxContent>
                <w:p w:rsidR="00D9702F" w:rsidRDefault="00D9702F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</w:txbxContent>
            </v:textbox>
          </v:shape>
        </w:pict>
      </w: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38" w:rsidRDefault="00837538">
      <w:r>
        <w:separator/>
      </w:r>
    </w:p>
  </w:endnote>
  <w:endnote w:type="continuationSeparator" w:id="1">
    <w:p w:rsidR="00837538" w:rsidRDefault="0083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38" w:rsidRDefault="00837538">
      <w:r>
        <w:separator/>
      </w:r>
    </w:p>
  </w:footnote>
  <w:footnote w:type="continuationSeparator" w:id="1">
    <w:p w:rsidR="00837538" w:rsidRDefault="00837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1A" w:rsidRDefault="00A11D1A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D1A" w:rsidRDefault="00A11D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7F"/>
    <w:rsid w:val="0000076C"/>
    <w:rsid w:val="00014265"/>
    <w:rsid w:val="0001572B"/>
    <w:rsid w:val="000175F4"/>
    <w:rsid w:val="0002192C"/>
    <w:rsid w:val="00021E9B"/>
    <w:rsid w:val="00032CCA"/>
    <w:rsid w:val="000358CA"/>
    <w:rsid w:val="00036531"/>
    <w:rsid w:val="0006035E"/>
    <w:rsid w:val="00066C15"/>
    <w:rsid w:val="00067A47"/>
    <w:rsid w:val="0009769E"/>
    <w:rsid w:val="000A0914"/>
    <w:rsid w:val="000A4D00"/>
    <w:rsid w:val="000B0321"/>
    <w:rsid w:val="000B0EFF"/>
    <w:rsid w:val="000B53F4"/>
    <w:rsid w:val="000B65E5"/>
    <w:rsid w:val="000B7B98"/>
    <w:rsid w:val="000C49ED"/>
    <w:rsid w:val="000C4A27"/>
    <w:rsid w:val="000C693D"/>
    <w:rsid w:val="000F4DF7"/>
    <w:rsid w:val="00100158"/>
    <w:rsid w:val="001055D2"/>
    <w:rsid w:val="00116E21"/>
    <w:rsid w:val="00125A8A"/>
    <w:rsid w:val="001265C7"/>
    <w:rsid w:val="00137682"/>
    <w:rsid w:val="001437AF"/>
    <w:rsid w:val="00147DED"/>
    <w:rsid w:val="00150DEF"/>
    <w:rsid w:val="00152177"/>
    <w:rsid w:val="00152AEB"/>
    <w:rsid w:val="00154408"/>
    <w:rsid w:val="001545F3"/>
    <w:rsid w:val="001558A9"/>
    <w:rsid w:val="001563B1"/>
    <w:rsid w:val="0017137E"/>
    <w:rsid w:val="00184EE8"/>
    <w:rsid w:val="00185A6E"/>
    <w:rsid w:val="00185CAC"/>
    <w:rsid w:val="00186541"/>
    <w:rsid w:val="0019103E"/>
    <w:rsid w:val="00197F33"/>
    <w:rsid w:val="001B078B"/>
    <w:rsid w:val="001C5D29"/>
    <w:rsid w:val="001D27AF"/>
    <w:rsid w:val="001E17FA"/>
    <w:rsid w:val="001E6A84"/>
    <w:rsid w:val="001F3261"/>
    <w:rsid w:val="001F3E92"/>
    <w:rsid w:val="001F6981"/>
    <w:rsid w:val="00201C5D"/>
    <w:rsid w:val="00206757"/>
    <w:rsid w:val="00212946"/>
    <w:rsid w:val="00212D5C"/>
    <w:rsid w:val="0021557C"/>
    <w:rsid w:val="00215B64"/>
    <w:rsid w:val="00217727"/>
    <w:rsid w:val="00230B93"/>
    <w:rsid w:val="00230BF3"/>
    <w:rsid w:val="00231C44"/>
    <w:rsid w:val="00232041"/>
    <w:rsid w:val="00235920"/>
    <w:rsid w:val="0024104D"/>
    <w:rsid w:val="002426EE"/>
    <w:rsid w:val="00251553"/>
    <w:rsid w:val="00256F08"/>
    <w:rsid w:val="00257D26"/>
    <w:rsid w:val="00274D24"/>
    <w:rsid w:val="00275CDD"/>
    <w:rsid w:val="00287854"/>
    <w:rsid w:val="00295028"/>
    <w:rsid w:val="002A67DC"/>
    <w:rsid w:val="002C475F"/>
    <w:rsid w:val="002C5C09"/>
    <w:rsid w:val="002C622D"/>
    <w:rsid w:val="002E086B"/>
    <w:rsid w:val="002E3419"/>
    <w:rsid w:val="002E690F"/>
    <w:rsid w:val="002F3515"/>
    <w:rsid w:val="002F7568"/>
    <w:rsid w:val="00305119"/>
    <w:rsid w:val="0031274C"/>
    <w:rsid w:val="003153CD"/>
    <w:rsid w:val="00362196"/>
    <w:rsid w:val="00363597"/>
    <w:rsid w:val="00381CA2"/>
    <w:rsid w:val="00382C53"/>
    <w:rsid w:val="00386756"/>
    <w:rsid w:val="00387F33"/>
    <w:rsid w:val="003A05FC"/>
    <w:rsid w:val="003A7083"/>
    <w:rsid w:val="003B083B"/>
    <w:rsid w:val="003B2585"/>
    <w:rsid w:val="003C32D3"/>
    <w:rsid w:val="003C77FB"/>
    <w:rsid w:val="003D6E03"/>
    <w:rsid w:val="003E3F55"/>
    <w:rsid w:val="003E5DF8"/>
    <w:rsid w:val="003F2905"/>
    <w:rsid w:val="00403FF0"/>
    <w:rsid w:val="00404A6A"/>
    <w:rsid w:val="004073EC"/>
    <w:rsid w:val="0041239D"/>
    <w:rsid w:val="00414D70"/>
    <w:rsid w:val="004157B1"/>
    <w:rsid w:val="00421139"/>
    <w:rsid w:val="0043039B"/>
    <w:rsid w:val="00447AC0"/>
    <w:rsid w:val="004551CC"/>
    <w:rsid w:val="00457BB6"/>
    <w:rsid w:val="004616A5"/>
    <w:rsid w:val="0047292E"/>
    <w:rsid w:val="00482D19"/>
    <w:rsid w:val="004930CE"/>
    <w:rsid w:val="00493DFC"/>
    <w:rsid w:val="004A7381"/>
    <w:rsid w:val="004B41F6"/>
    <w:rsid w:val="004B5F94"/>
    <w:rsid w:val="004B71A9"/>
    <w:rsid w:val="004C018E"/>
    <w:rsid w:val="004C0ECB"/>
    <w:rsid w:val="004C5613"/>
    <w:rsid w:val="004E4617"/>
    <w:rsid w:val="004E724D"/>
    <w:rsid w:val="004F58EE"/>
    <w:rsid w:val="0050020F"/>
    <w:rsid w:val="00501750"/>
    <w:rsid w:val="0051325D"/>
    <w:rsid w:val="005134BC"/>
    <w:rsid w:val="00513867"/>
    <w:rsid w:val="005213A8"/>
    <w:rsid w:val="00522BBE"/>
    <w:rsid w:val="00542464"/>
    <w:rsid w:val="00545F8A"/>
    <w:rsid w:val="00554CF6"/>
    <w:rsid w:val="005639B6"/>
    <w:rsid w:val="00564A47"/>
    <w:rsid w:val="00587492"/>
    <w:rsid w:val="00587523"/>
    <w:rsid w:val="005939FF"/>
    <w:rsid w:val="005A466E"/>
    <w:rsid w:val="005B5AAB"/>
    <w:rsid w:val="005B7297"/>
    <w:rsid w:val="005C266B"/>
    <w:rsid w:val="005C324E"/>
    <w:rsid w:val="005C481B"/>
    <w:rsid w:val="005E4624"/>
    <w:rsid w:val="005F19CE"/>
    <w:rsid w:val="005F5DC5"/>
    <w:rsid w:val="005F7D84"/>
    <w:rsid w:val="00601994"/>
    <w:rsid w:val="00601C41"/>
    <w:rsid w:val="006021A7"/>
    <w:rsid w:val="00606F63"/>
    <w:rsid w:val="0061457E"/>
    <w:rsid w:val="006151C0"/>
    <w:rsid w:val="006373A2"/>
    <w:rsid w:val="00641C51"/>
    <w:rsid w:val="0064480C"/>
    <w:rsid w:val="006453D9"/>
    <w:rsid w:val="00663211"/>
    <w:rsid w:val="00664FD9"/>
    <w:rsid w:val="00674635"/>
    <w:rsid w:val="0069429E"/>
    <w:rsid w:val="006A324D"/>
    <w:rsid w:val="006A54A1"/>
    <w:rsid w:val="006A5C26"/>
    <w:rsid w:val="006B297F"/>
    <w:rsid w:val="006B4BAD"/>
    <w:rsid w:val="006D09A3"/>
    <w:rsid w:val="006D3EA6"/>
    <w:rsid w:val="006D44D2"/>
    <w:rsid w:val="006D6533"/>
    <w:rsid w:val="006F33E2"/>
    <w:rsid w:val="006F6536"/>
    <w:rsid w:val="007007CF"/>
    <w:rsid w:val="00706B03"/>
    <w:rsid w:val="00712E01"/>
    <w:rsid w:val="007277F4"/>
    <w:rsid w:val="00730465"/>
    <w:rsid w:val="007323DD"/>
    <w:rsid w:val="00745B73"/>
    <w:rsid w:val="007477D3"/>
    <w:rsid w:val="00750DB6"/>
    <w:rsid w:val="007560BE"/>
    <w:rsid w:val="007604A9"/>
    <w:rsid w:val="007635C1"/>
    <w:rsid w:val="00783CA2"/>
    <w:rsid w:val="00792450"/>
    <w:rsid w:val="00792FC0"/>
    <w:rsid w:val="00793E18"/>
    <w:rsid w:val="007A0216"/>
    <w:rsid w:val="007A701F"/>
    <w:rsid w:val="007B013B"/>
    <w:rsid w:val="007B3394"/>
    <w:rsid w:val="007B6CD8"/>
    <w:rsid w:val="007C73B4"/>
    <w:rsid w:val="007D00BB"/>
    <w:rsid w:val="007D49C7"/>
    <w:rsid w:val="007D5C87"/>
    <w:rsid w:val="007D7D93"/>
    <w:rsid w:val="007E099A"/>
    <w:rsid w:val="007E1994"/>
    <w:rsid w:val="007E6AEB"/>
    <w:rsid w:val="007F349A"/>
    <w:rsid w:val="007F742E"/>
    <w:rsid w:val="00800388"/>
    <w:rsid w:val="0080658C"/>
    <w:rsid w:val="00822AC7"/>
    <w:rsid w:val="00830664"/>
    <w:rsid w:val="00836043"/>
    <w:rsid w:val="00837538"/>
    <w:rsid w:val="00843FBC"/>
    <w:rsid w:val="0084586F"/>
    <w:rsid w:val="00847A72"/>
    <w:rsid w:val="00861D7E"/>
    <w:rsid w:val="00871DBA"/>
    <w:rsid w:val="00873677"/>
    <w:rsid w:val="00880D0A"/>
    <w:rsid w:val="00891138"/>
    <w:rsid w:val="0089127A"/>
    <w:rsid w:val="00891F41"/>
    <w:rsid w:val="008944E5"/>
    <w:rsid w:val="008A47F7"/>
    <w:rsid w:val="008C470D"/>
    <w:rsid w:val="008D6083"/>
    <w:rsid w:val="008E0B3B"/>
    <w:rsid w:val="00901790"/>
    <w:rsid w:val="009056BD"/>
    <w:rsid w:val="00907B60"/>
    <w:rsid w:val="00907F1C"/>
    <w:rsid w:val="0091022A"/>
    <w:rsid w:val="00914513"/>
    <w:rsid w:val="009155D4"/>
    <w:rsid w:val="00917763"/>
    <w:rsid w:val="009203E2"/>
    <w:rsid w:val="00921FEA"/>
    <w:rsid w:val="00935862"/>
    <w:rsid w:val="00936BF8"/>
    <w:rsid w:val="00937F50"/>
    <w:rsid w:val="00943A5A"/>
    <w:rsid w:val="00943EC6"/>
    <w:rsid w:val="00955060"/>
    <w:rsid w:val="009553BE"/>
    <w:rsid w:val="00957A39"/>
    <w:rsid w:val="00972314"/>
    <w:rsid w:val="00973D9B"/>
    <w:rsid w:val="00974D64"/>
    <w:rsid w:val="0097796D"/>
    <w:rsid w:val="00981A87"/>
    <w:rsid w:val="009833D9"/>
    <w:rsid w:val="00985D45"/>
    <w:rsid w:val="00995300"/>
    <w:rsid w:val="0099764C"/>
    <w:rsid w:val="00997F68"/>
    <w:rsid w:val="009A7773"/>
    <w:rsid w:val="009B19E2"/>
    <w:rsid w:val="009B2471"/>
    <w:rsid w:val="009B5557"/>
    <w:rsid w:val="009C2B58"/>
    <w:rsid w:val="009C3503"/>
    <w:rsid w:val="009C7D41"/>
    <w:rsid w:val="009D1CB2"/>
    <w:rsid w:val="009D4FD3"/>
    <w:rsid w:val="009E0C77"/>
    <w:rsid w:val="009E411F"/>
    <w:rsid w:val="009F3A1A"/>
    <w:rsid w:val="00A04960"/>
    <w:rsid w:val="00A0639B"/>
    <w:rsid w:val="00A0672C"/>
    <w:rsid w:val="00A0711E"/>
    <w:rsid w:val="00A11D1A"/>
    <w:rsid w:val="00A1582B"/>
    <w:rsid w:val="00A179F4"/>
    <w:rsid w:val="00A24FAF"/>
    <w:rsid w:val="00A255BB"/>
    <w:rsid w:val="00A27A1F"/>
    <w:rsid w:val="00A358C8"/>
    <w:rsid w:val="00A46BD3"/>
    <w:rsid w:val="00A542EA"/>
    <w:rsid w:val="00A848DB"/>
    <w:rsid w:val="00A974C4"/>
    <w:rsid w:val="00AA1891"/>
    <w:rsid w:val="00AA5FDF"/>
    <w:rsid w:val="00AA60AB"/>
    <w:rsid w:val="00AB1979"/>
    <w:rsid w:val="00AB1E09"/>
    <w:rsid w:val="00AB3CF2"/>
    <w:rsid w:val="00AB765A"/>
    <w:rsid w:val="00AC37C4"/>
    <w:rsid w:val="00AC45BF"/>
    <w:rsid w:val="00AC5B48"/>
    <w:rsid w:val="00AD072B"/>
    <w:rsid w:val="00AF0FC7"/>
    <w:rsid w:val="00AF56D2"/>
    <w:rsid w:val="00B03DEE"/>
    <w:rsid w:val="00B04D23"/>
    <w:rsid w:val="00B11624"/>
    <w:rsid w:val="00B342AB"/>
    <w:rsid w:val="00B34974"/>
    <w:rsid w:val="00B35080"/>
    <w:rsid w:val="00B62013"/>
    <w:rsid w:val="00B67698"/>
    <w:rsid w:val="00B72B3D"/>
    <w:rsid w:val="00B72B9D"/>
    <w:rsid w:val="00B74F13"/>
    <w:rsid w:val="00B83471"/>
    <w:rsid w:val="00B84A4B"/>
    <w:rsid w:val="00B90960"/>
    <w:rsid w:val="00BA0606"/>
    <w:rsid w:val="00BA176D"/>
    <w:rsid w:val="00BB5411"/>
    <w:rsid w:val="00BB7226"/>
    <w:rsid w:val="00BD0787"/>
    <w:rsid w:val="00BD1B10"/>
    <w:rsid w:val="00BD5D06"/>
    <w:rsid w:val="00BD6DB1"/>
    <w:rsid w:val="00BE3186"/>
    <w:rsid w:val="00BE59C6"/>
    <w:rsid w:val="00BE5ECD"/>
    <w:rsid w:val="00C00C4F"/>
    <w:rsid w:val="00C00CBE"/>
    <w:rsid w:val="00C00FFD"/>
    <w:rsid w:val="00C03272"/>
    <w:rsid w:val="00C16F91"/>
    <w:rsid w:val="00C33C0D"/>
    <w:rsid w:val="00C3562B"/>
    <w:rsid w:val="00C363BC"/>
    <w:rsid w:val="00C3688D"/>
    <w:rsid w:val="00C45B1E"/>
    <w:rsid w:val="00C46882"/>
    <w:rsid w:val="00C52D95"/>
    <w:rsid w:val="00C57256"/>
    <w:rsid w:val="00C61F45"/>
    <w:rsid w:val="00C65520"/>
    <w:rsid w:val="00C7581B"/>
    <w:rsid w:val="00C851D2"/>
    <w:rsid w:val="00C86CD7"/>
    <w:rsid w:val="00C93496"/>
    <w:rsid w:val="00C9488E"/>
    <w:rsid w:val="00CA0EC4"/>
    <w:rsid w:val="00CA52F6"/>
    <w:rsid w:val="00CA614C"/>
    <w:rsid w:val="00CA7708"/>
    <w:rsid w:val="00CB2F94"/>
    <w:rsid w:val="00CB7C62"/>
    <w:rsid w:val="00CC4833"/>
    <w:rsid w:val="00CD6522"/>
    <w:rsid w:val="00CE1344"/>
    <w:rsid w:val="00CE6FC0"/>
    <w:rsid w:val="00D0029C"/>
    <w:rsid w:val="00D06C7D"/>
    <w:rsid w:val="00D16358"/>
    <w:rsid w:val="00D217DB"/>
    <w:rsid w:val="00D25D15"/>
    <w:rsid w:val="00D3395C"/>
    <w:rsid w:val="00D42CE2"/>
    <w:rsid w:val="00D45FFF"/>
    <w:rsid w:val="00D471BF"/>
    <w:rsid w:val="00D4799F"/>
    <w:rsid w:val="00D51B36"/>
    <w:rsid w:val="00D5410D"/>
    <w:rsid w:val="00D54F0F"/>
    <w:rsid w:val="00D55FAE"/>
    <w:rsid w:val="00D6765D"/>
    <w:rsid w:val="00D73A1C"/>
    <w:rsid w:val="00D825B3"/>
    <w:rsid w:val="00D9058A"/>
    <w:rsid w:val="00D90BEC"/>
    <w:rsid w:val="00D92110"/>
    <w:rsid w:val="00D92D6E"/>
    <w:rsid w:val="00D9702F"/>
    <w:rsid w:val="00DA2BCF"/>
    <w:rsid w:val="00DA484C"/>
    <w:rsid w:val="00DA4A72"/>
    <w:rsid w:val="00DA6FE6"/>
    <w:rsid w:val="00DB0456"/>
    <w:rsid w:val="00DB6744"/>
    <w:rsid w:val="00DC0D57"/>
    <w:rsid w:val="00DE5ED3"/>
    <w:rsid w:val="00DF03AC"/>
    <w:rsid w:val="00DF1B5E"/>
    <w:rsid w:val="00DF4735"/>
    <w:rsid w:val="00E00290"/>
    <w:rsid w:val="00E01D43"/>
    <w:rsid w:val="00E121E5"/>
    <w:rsid w:val="00E23B50"/>
    <w:rsid w:val="00E251BB"/>
    <w:rsid w:val="00E3339A"/>
    <w:rsid w:val="00E449AA"/>
    <w:rsid w:val="00E51A9E"/>
    <w:rsid w:val="00E538DD"/>
    <w:rsid w:val="00E66773"/>
    <w:rsid w:val="00E70F7E"/>
    <w:rsid w:val="00E8131B"/>
    <w:rsid w:val="00E94B48"/>
    <w:rsid w:val="00E954CA"/>
    <w:rsid w:val="00E9683E"/>
    <w:rsid w:val="00EA7FB0"/>
    <w:rsid w:val="00EB0C6D"/>
    <w:rsid w:val="00EB7D88"/>
    <w:rsid w:val="00EC40BA"/>
    <w:rsid w:val="00EC599C"/>
    <w:rsid w:val="00EC7465"/>
    <w:rsid w:val="00ED51ED"/>
    <w:rsid w:val="00ED541B"/>
    <w:rsid w:val="00EE33E9"/>
    <w:rsid w:val="00EE6038"/>
    <w:rsid w:val="00EF01F2"/>
    <w:rsid w:val="00EF7291"/>
    <w:rsid w:val="00F05DA1"/>
    <w:rsid w:val="00F1429F"/>
    <w:rsid w:val="00F177EC"/>
    <w:rsid w:val="00F464E5"/>
    <w:rsid w:val="00F57113"/>
    <w:rsid w:val="00F72516"/>
    <w:rsid w:val="00F75552"/>
    <w:rsid w:val="00F75DB5"/>
    <w:rsid w:val="00F7661A"/>
    <w:rsid w:val="00F83C73"/>
    <w:rsid w:val="00FA0510"/>
    <w:rsid w:val="00FA3C0D"/>
    <w:rsid w:val="00FB0CD8"/>
    <w:rsid w:val="00FB301E"/>
    <w:rsid w:val="00FB4C61"/>
    <w:rsid w:val="00FB79B3"/>
    <w:rsid w:val="00FD24B4"/>
    <w:rsid w:val="00FE5220"/>
    <w:rsid w:val="00FF6E6F"/>
    <w:rsid w:val="00F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F33E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F33E2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  <w:lang/>
    </w:rPr>
  </w:style>
  <w:style w:type="character" w:styleId="af">
    <w:name w:val="Hyperlink"/>
    <w:uiPriority w:val="99"/>
    <w:semiHidden/>
    <w:unhideWhenUsed/>
    <w:rsid w:val="0001572B"/>
    <w:rPr>
      <w:color w:val="0000FF"/>
      <w:u w:val="single"/>
    </w:rPr>
  </w:style>
  <w:style w:type="paragraph" w:styleId="af0">
    <w:name w:val="No Spacing"/>
    <w:uiPriority w:val="1"/>
    <w:qFormat/>
    <w:rsid w:val="00B84A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DA4F-52F5-469F-8E3A-64F60052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20914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sapronov</cp:lastModifiedBy>
  <cp:revision>2</cp:revision>
  <cp:lastPrinted>2017-08-16T08:13:00Z</cp:lastPrinted>
  <dcterms:created xsi:type="dcterms:W3CDTF">2023-07-04T12:28:00Z</dcterms:created>
  <dcterms:modified xsi:type="dcterms:W3CDTF">2023-07-04T12:28:00Z</dcterms:modified>
</cp:coreProperties>
</file>